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AC376" w14:textId="16598731" w:rsidR="00C71CED" w:rsidRDefault="008F68D3" w:rsidP="00C71CED">
      <w:pPr>
        <w:tabs>
          <w:tab w:val="left" w:pos="1276"/>
          <w:tab w:val="left" w:pos="1418"/>
          <w:tab w:val="left" w:pos="1701"/>
          <w:tab w:val="left" w:pos="1985"/>
        </w:tabs>
        <w:spacing w:line="276" w:lineRule="auto"/>
        <w:jc w:val="right"/>
      </w:pPr>
      <w:bookmarkStart w:id="0" w:name="_Hlk153962555"/>
      <w:r w:rsidRPr="008F68D3">
        <w:t xml:space="preserve">Specialiųjų pirkimo sąlygų </w:t>
      </w:r>
      <w:r>
        <w:t>2</w:t>
      </w:r>
      <w:r w:rsidRPr="008F68D3">
        <w:t xml:space="preserve"> priedas</w:t>
      </w:r>
    </w:p>
    <w:p w14:paraId="29737C83" w14:textId="77777777" w:rsidR="008F68D3" w:rsidRDefault="008F68D3" w:rsidP="00C71CED">
      <w:pPr>
        <w:tabs>
          <w:tab w:val="left" w:pos="1276"/>
          <w:tab w:val="left" w:pos="1418"/>
          <w:tab w:val="left" w:pos="1701"/>
          <w:tab w:val="left" w:pos="1985"/>
        </w:tabs>
        <w:spacing w:line="276" w:lineRule="auto"/>
        <w:jc w:val="right"/>
        <w:rPr>
          <w:b/>
          <w:bCs/>
          <w:szCs w:val="24"/>
        </w:rPr>
      </w:pPr>
    </w:p>
    <w:p w14:paraId="4BDF592F" w14:textId="35D5969A" w:rsidR="00C71CED" w:rsidRPr="007367AE" w:rsidRDefault="00C71CED" w:rsidP="21C3B326">
      <w:pPr>
        <w:tabs>
          <w:tab w:val="left" w:pos="1276"/>
          <w:tab w:val="left" w:pos="1418"/>
          <w:tab w:val="left" w:pos="1701"/>
          <w:tab w:val="left" w:pos="1985"/>
        </w:tabs>
        <w:spacing w:line="276" w:lineRule="auto"/>
        <w:jc w:val="center"/>
        <w:rPr>
          <w:rFonts w:eastAsia="Times New Roman,Calibri"/>
          <w:b/>
          <w:bCs/>
        </w:rPr>
      </w:pPr>
      <w:r w:rsidRPr="007367AE">
        <w:rPr>
          <w:b/>
          <w:bCs/>
        </w:rPr>
        <w:t>DUOMENŲ VALDYMO MODELIO</w:t>
      </w:r>
      <w:r w:rsidR="00634E42" w:rsidRPr="007367AE">
        <w:rPr>
          <w:b/>
          <w:bCs/>
        </w:rPr>
        <w:t xml:space="preserve"> INFORMACINĖS </w:t>
      </w:r>
      <w:r w:rsidR="365A5695" w:rsidRPr="007367AE">
        <w:rPr>
          <w:b/>
          <w:bCs/>
        </w:rPr>
        <w:t>INFRASTRUKTŪROS</w:t>
      </w:r>
      <w:r w:rsidRPr="007367AE">
        <w:rPr>
          <w:b/>
          <w:bCs/>
        </w:rPr>
        <w:t xml:space="preserve"> </w:t>
      </w:r>
      <w:r w:rsidR="1DB32224" w:rsidRPr="007367AE">
        <w:rPr>
          <w:b/>
          <w:bCs/>
        </w:rPr>
        <w:t xml:space="preserve">TECHNINĖS PRIEŽIŪROS IR </w:t>
      </w:r>
      <w:r w:rsidRPr="007367AE">
        <w:rPr>
          <w:b/>
          <w:bCs/>
        </w:rPr>
        <w:t>VYSTYMO PASLAUG</w:t>
      </w:r>
      <w:r w:rsidRPr="007367AE">
        <w:rPr>
          <w:rFonts w:eastAsia="Times New Roman,Calibri"/>
          <w:b/>
          <w:bCs/>
        </w:rPr>
        <w:t>Ų</w:t>
      </w:r>
      <w:bookmarkEnd w:id="0"/>
    </w:p>
    <w:p w14:paraId="526D3D82" w14:textId="378292AC" w:rsidR="00C71CED" w:rsidRPr="007367AE" w:rsidRDefault="00C71CED" w:rsidP="60C89F2E">
      <w:pPr>
        <w:tabs>
          <w:tab w:val="left" w:pos="1276"/>
          <w:tab w:val="left" w:pos="1418"/>
          <w:tab w:val="left" w:pos="1701"/>
          <w:tab w:val="left" w:pos="1985"/>
        </w:tabs>
        <w:spacing w:line="276" w:lineRule="auto"/>
        <w:jc w:val="center"/>
        <w:rPr>
          <w:b/>
          <w:bCs/>
        </w:rPr>
      </w:pPr>
      <w:r w:rsidRPr="007367AE">
        <w:rPr>
          <w:b/>
          <w:bCs/>
        </w:rPr>
        <w:t>TECHNINĖ SPECIFIKACIJ</w:t>
      </w:r>
      <w:r w:rsidR="2CEF4A9D" w:rsidRPr="007367AE">
        <w:rPr>
          <w:b/>
          <w:bCs/>
        </w:rPr>
        <w:t>A</w:t>
      </w:r>
    </w:p>
    <w:p w14:paraId="43DD9179" w14:textId="77777777" w:rsidR="00C71CED" w:rsidRPr="007367AE" w:rsidRDefault="00C71CED" w:rsidP="001E2F95">
      <w:pPr>
        <w:tabs>
          <w:tab w:val="left" w:pos="1276"/>
          <w:tab w:val="left" w:pos="1418"/>
          <w:tab w:val="left" w:pos="1701"/>
          <w:tab w:val="left" w:pos="1985"/>
        </w:tabs>
        <w:spacing w:line="276" w:lineRule="auto"/>
        <w:rPr>
          <w:b/>
          <w:bCs/>
          <w:szCs w:val="24"/>
        </w:rPr>
      </w:pPr>
    </w:p>
    <w:p w14:paraId="2622A25B" w14:textId="77777777" w:rsidR="00C71CED" w:rsidRPr="007367AE" w:rsidRDefault="00C71CED" w:rsidP="00C71CED">
      <w:pPr>
        <w:tabs>
          <w:tab w:val="left" w:pos="916"/>
          <w:tab w:val="left" w:pos="1058"/>
          <w:tab w:val="left" w:pos="1341"/>
          <w:tab w:val="left" w:pos="1625"/>
        </w:tabs>
        <w:suppressAutoHyphens/>
        <w:autoSpaceDN w:val="0"/>
        <w:spacing w:line="276" w:lineRule="auto"/>
        <w:jc w:val="center"/>
        <w:textAlignment w:val="baseline"/>
        <w:rPr>
          <w:b/>
          <w:bCs/>
          <w:szCs w:val="24"/>
        </w:rPr>
      </w:pPr>
      <w:r w:rsidRPr="007367AE">
        <w:rPr>
          <w:b/>
          <w:bCs/>
          <w:szCs w:val="24"/>
        </w:rPr>
        <w:t>I SKYRIUS</w:t>
      </w:r>
      <w:r w:rsidRPr="007367AE">
        <w:rPr>
          <w:szCs w:val="24"/>
        </w:rPr>
        <w:br/>
      </w:r>
      <w:r w:rsidRPr="007367AE">
        <w:rPr>
          <w:b/>
          <w:bCs/>
          <w:szCs w:val="24"/>
        </w:rPr>
        <w:t>BENDRA INFORMACIJA</w:t>
      </w:r>
    </w:p>
    <w:p w14:paraId="19BB36E8" w14:textId="77777777" w:rsidR="00C71CED" w:rsidRPr="007367AE" w:rsidRDefault="00C71CED" w:rsidP="00C71CED">
      <w:pPr>
        <w:tabs>
          <w:tab w:val="left" w:pos="916"/>
          <w:tab w:val="left" w:pos="1058"/>
          <w:tab w:val="left" w:pos="1341"/>
          <w:tab w:val="left" w:pos="1625"/>
        </w:tabs>
        <w:suppressAutoHyphens/>
        <w:autoSpaceDN w:val="0"/>
        <w:spacing w:line="276" w:lineRule="auto"/>
        <w:textAlignment w:val="baseline"/>
        <w:rPr>
          <w:b/>
          <w:bCs/>
          <w:szCs w:val="24"/>
        </w:rPr>
      </w:pPr>
    </w:p>
    <w:p w14:paraId="3E361E73" w14:textId="37A7CEFF" w:rsidR="00C71CED" w:rsidRPr="002B48CA" w:rsidRDefault="00C71CED" w:rsidP="001E2F95">
      <w:pPr>
        <w:numPr>
          <w:ilvl w:val="0"/>
          <w:numId w:val="7"/>
        </w:numPr>
        <w:tabs>
          <w:tab w:val="left" w:pos="180"/>
          <w:tab w:val="left" w:pos="709"/>
          <w:tab w:val="left" w:pos="993"/>
          <w:tab w:val="left" w:pos="1418"/>
          <w:tab w:val="left" w:pos="1701"/>
          <w:tab w:val="left" w:pos="1985"/>
        </w:tabs>
        <w:suppressAutoHyphens/>
        <w:autoSpaceDN w:val="0"/>
        <w:spacing w:line="276" w:lineRule="auto"/>
        <w:ind w:left="142" w:firstLine="426"/>
        <w:textAlignment w:val="baseline"/>
        <w:rPr>
          <w:szCs w:val="24"/>
          <w:lang w:val="lt"/>
        </w:rPr>
      </w:pPr>
      <w:r w:rsidRPr="002B48CA">
        <w:rPr>
          <w:szCs w:val="24"/>
        </w:rPr>
        <w:t xml:space="preserve">Pirkimo objektas – </w:t>
      </w:r>
      <w:r w:rsidRPr="002B48CA">
        <w:rPr>
          <w:szCs w:val="24"/>
          <w:lang w:val="lt"/>
        </w:rPr>
        <w:t xml:space="preserve">Duomenų valdymo modelio (toliau – DVM) </w:t>
      </w:r>
      <w:r w:rsidR="00634E42" w:rsidRPr="002B48CA">
        <w:rPr>
          <w:szCs w:val="24"/>
          <w:lang w:val="lt"/>
        </w:rPr>
        <w:t xml:space="preserve">informacinės </w:t>
      </w:r>
      <w:r w:rsidR="3BEF94EB" w:rsidRPr="002B48CA">
        <w:rPr>
          <w:szCs w:val="24"/>
          <w:lang w:val="lt"/>
        </w:rPr>
        <w:t>infrast</w:t>
      </w:r>
      <w:r w:rsidR="3611ADF2" w:rsidRPr="002B48CA">
        <w:rPr>
          <w:szCs w:val="24"/>
          <w:lang w:val="lt"/>
        </w:rPr>
        <w:t>r</w:t>
      </w:r>
      <w:r w:rsidR="3BEF94EB" w:rsidRPr="002B48CA">
        <w:rPr>
          <w:szCs w:val="24"/>
          <w:lang w:val="lt"/>
        </w:rPr>
        <w:t>uktūros</w:t>
      </w:r>
      <w:r w:rsidR="00634E42" w:rsidRPr="002B48CA">
        <w:rPr>
          <w:szCs w:val="24"/>
          <w:lang w:val="lt"/>
        </w:rPr>
        <w:t xml:space="preserve"> techninės priežiūros ir </w:t>
      </w:r>
      <w:r w:rsidRPr="002B48CA">
        <w:rPr>
          <w:szCs w:val="24"/>
          <w:lang w:val="lt"/>
        </w:rPr>
        <w:t>vystymo paslaugos (toliau –  Paslaugos).</w:t>
      </w:r>
    </w:p>
    <w:p w14:paraId="3D3AF626" w14:textId="5DE141AA" w:rsidR="00C71CED" w:rsidRPr="002B48CA" w:rsidRDefault="00C71CED" w:rsidP="001E2F95">
      <w:pPr>
        <w:numPr>
          <w:ilvl w:val="0"/>
          <w:numId w:val="7"/>
        </w:numPr>
        <w:tabs>
          <w:tab w:val="left" w:pos="180"/>
          <w:tab w:val="left" w:pos="709"/>
          <w:tab w:val="left" w:pos="993"/>
          <w:tab w:val="left" w:pos="1276"/>
          <w:tab w:val="left" w:pos="1418"/>
          <w:tab w:val="left" w:pos="1701"/>
          <w:tab w:val="left" w:pos="1985"/>
        </w:tabs>
        <w:suppressAutoHyphens/>
        <w:autoSpaceDN w:val="0"/>
        <w:spacing w:line="276" w:lineRule="auto"/>
        <w:ind w:left="142" w:firstLine="426"/>
        <w:textAlignment w:val="baseline"/>
        <w:rPr>
          <w:szCs w:val="24"/>
        </w:rPr>
      </w:pPr>
      <w:r w:rsidRPr="002B48CA">
        <w:rPr>
          <w:szCs w:val="24"/>
        </w:rPr>
        <w:t>Valstybės skaitmeninių sprendimų agentūr</w:t>
      </w:r>
      <w:r w:rsidR="006233E2" w:rsidRPr="002B48CA">
        <w:rPr>
          <w:szCs w:val="24"/>
        </w:rPr>
        <w:t>os</w:t>
      </w:r>
      <w:r w:rsidRPr="002B48CA">
        <w:rPr>
          <w:szCs w:val="24"/>
        </w:rPr>
        <w:t xml:space="preserve"> (toliau – Perkančioji organizacija) perkamos Paslaugos turi būti teikiamos adresu Konstitucijos pr. 15-89, Vilniuje.</w:t>
      </w:r>
    </w:p>
    <w:p w14:paraId="1A01D784" w14:textId="2B218C55" w:rsidR="00C71CED" w:rsidRPr="002B48CA" w:rsidRDefault="00C71CED" w:rsidP="001E2F95">
      <w:pPr>
        <w:numPr>
          <w:ilvl w:val="0"/>
          <w:numId w:val="7"/>
        </w:numPr>
        <w:tabs>
          <w:tab w:val="left" w:pos="180"/>
          <w:tab w:val="left" w:pos="709"/>
          <w:tab w:val="left" w:pos="993"/>
          <w:tab w:val="left" w:pos="1276"/>
          <w:tab w:val="left" w:pos="1418"/>
          <w:tab w:val="left" w:pos="1701"/>
          <w:tab w:val="left" w:pos="1985"/>
        </w:tabs>
        <w:suppressAutoHyphens/>
        <w:autoSpaceDN w:val="0"/>
        <w:spacing w:line="276" w:lineRule="auto"/>
        <w:ind w:left="142" w:firstLine="426"/>
        <w:textAlignment w:val="baseline"/>
        <w:rPr>
          <w:szCs w:val="24"/>
        </w:rPr>
      </w:pPr>
      <w:r w:rsidRPr="002B48CA">
        <w:rPr>
          <w:szCs w:val="24"/>
        </w:rPr>
        <w:t xml:space="preserve">Paslaugų teikimo trukmė – </w:t>
      </w:r>
      <w:r w:rsidR="00740A07" w:rsidRPr="002B48CA">
        <w:rPr>
          <w:b/>
          <w:szCs w:val="24"/>
        </w:rPr>
        <w:t>36</w:t>
      </w:r>
      <w:r w:rsidRPr="002B48CA">
        <w:rPr>
          <w:b/>
          <w:szCs w:val="24"/>
        </w:rPr>
        <w:t xml:space="preserve"> (</w:t>
      </w:r>
      <w:r w:rsidR="00740A07" w:rsidRPr="002B48CA">
        <w:rPr>
          <w:b/>
          <w:szCs w:val="24"/>
        </w:rPr>
        <w:t>trisdešimt šeši</w:t>
      </w:r>
      <w:r w:rsidRPr="002B48CA">
        <w:rPr>
          <w:b/>
          <w:szCs w:val="24"/>
        </w:rPr>
        <w:t>) mėnesi</w:t>
      </w:r>
      <w:r w:rsidR="00740A07" w:rsidRPr="002B48CA">
        <w:rPr>
          <w:b/>
          <w:szCs w:val="24"/>
        </w:rPr>
        <w:t>ai</w:t>
      </w:r>
      <w:r w:rsidRPr="002B48CA">
        <w:rPr>
          <w:szCs w:val="24"/>
        </w:rPr>
        <w:t xml:space="preserve"> nuo sutarties įsigaliojimo dienos</w:t>
      </w:r>
      <w:r w:rsidR="00A863A7" w:rsidRPr="002B48CA">
        <w:rPr>
          <w:szCs w:val="24"/>
        </w:rPr>
        <w:t>.</w:t>
      </w:r>
    </w:p>
    <w:p w14:paraId="53B58FE9" w14:textId="77777777" w:rsidR="00C71CED" w:rsidRPr="002B48CA" w:rsidRDefault="00C71CED" w:rsidP="001E2F95">
      <w:pPr>
        <w:numPr>
          <w:ilvl w:val="0"/>
          <w:numId w:val="7"/>
        </w:numPr>
        <w:tabs>
          <w:tab w:val="left" w:pos="180"/>
          <w:tab w:val="left" w:pos="709"/>
          <w:tab w:val="left" w:pos="993"/>
          <w:tab w:val="left" w:pos="1276"/>
          <w:tab w:val="left" w:pos="1418"/>
          <w:tab w:val="left" w:pos="1701"/>
        </w:tabs>
        <w:suppressAutoHyphens/>
        <w:autoSpaceDN w:val="0"/>
        <w:spacing w:line="276" w:lineRule="auto"/>
        <w:ind w:left="142" w:firstLine="426"/>
        <w:textAlignment w:val="baseline"/>
        <w:rPr>
          <w:b/>
          <w:szCs w:val="24"/>
        </w:rPr>
      </w:pPr>
      <w:r w:rsidRPr="002B48CA">
        <w:rPr>
          <w:b/>
          <w:szCs w:val="24"/>
        </w:rPr>
        <w:t>Paslaugos neturi kelti grėsmės nacionaliniam saugumui, vadovaujantis Lietuvos Respublikos viešųjų pirkimų įstatymo 37 straipsnio 9 dalies nuostatomis.</w:t>
      </w:r>
    </w:p>
    <w:p w14:paraId="5BF9DA42" w14:textId="0B09C021" w:rsidR="00C71CED" w:rsidRPr="002B48CA" w:rsidRDefault="00C71CED" w:rsidP="001E2F95">
      <w:pPr>
        <w:pStyle w:val="ListParagraph"/>
        <w:numPr>
          <w:ilvl w:val="0"/>
          <w:numId w:val="7"/>
        </w:numPr>
        <w:tabs>
          <w:tab w:val="left" w:pos="180"/>
          <w:tab w:val="left" w:pos="709"/>
          <w:tab w:val="left" w:pos="993"/>
          <w:tab w:val="left" w:pos="1276"/>
          <w:tab w:val="left" w:pos="1418"/>
          <w:tab w:val="left" w:pos="1701"/>
          <w:tab w:val="left" w:pos="1985"/>
        </w:tabs>
        <w:suppressAutoHyphens/>
        <w:autoSpaceDN w:val="0"/>
        <w:spacing w:line="276" w:lineRule="auto"/>
        <w:ind w:left="142" w:firstLine="426"/>
        <w:textAlignment w:val="baseline"/>
        <w:rPr>
          <w:szCs w:val="24"/>
        </w:rPr>
      </w:pPr>
      <w:r w:rsidRPr="002B48CA">
        <w:rPr>
          <w:szCs w:val="24"/>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4 punktu, </w:t>
      </w:r>
      <w:r w:rsidR="00832210" w:rsidRPr="002B48CA">
        <w:rPr>
          <w:szCs w:val="24"/>
        </w:rPr>
        <w:t>š</w:t>
      </w:r>
      <w:r w:rsidR="000744ED" w:rsidRPr="002B48CA">
        <w:rPr>
          <w:szCs w:val="24"/>
        </w:rPr>
        <w:t>is p</w:t>
      </w:r>
      <w:r w:rsidRPr="002B48CA">
        <w:rPr>
          <w:szCs w:val="24"/>
        </w:rPr>
        <w:t>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w:t>
      </w:r>
    </w:p>
    <w:p w14:paraId="6F47A0FC" w14:textId="3636B9E8" w:rsidR="00F84648" w:rsidRPr="00ED6594" w:rsidRDefault="00F84648" w:rsidP="001E2F95">
      <w:pPr>
        <w:pStyle w:val="pf0"/>
        <w:numPr>
          <w:ilvl w:val="0"/>
          <w:numId w:val="7"/>
        </w:numPr>
        <w:tabs>
          <w:tab w:val="left" w:pos="180"/>
          <w:tab w:val="left" w:pos="993"/>
        </w:tabs>
        <w:ind w:left="142" w:firstLine="426"/>
        <w:jc w:val="both"/>
        <w:rPr>
          <w:lang w:val="lt-LT"/>
        </w:rPr>
      </w:pPr>
      <w:r w:rsidRPr="00ED6594">
        <w:rPr>
          <w:rStyle w:val="cf01"/>
          <w:rFonts w:ascii="Times New Roman" w:hAnsi="Times New Roman" w:cs="Times New Roman"/>
          <w:sz w:val="24"/>
          <w:szCs w:val="24"/>
          <w:lang w:val="lt-LT"/>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p>
    <w:p w14:paraId="29F7CBD9" w14:textId="6C86BA18" w:rsidR="00F84648" w:rsidRPr="00ED6594" w:rsidRDefault="00F84648" w:rsidP="001E2F95">
      <w:pPr>
        <w:pStyle w:val="pf0"/>
        <w:numPr>
          <w:ilvl w:val="0"/>
          <w:numId w:val="7"/>
        </w:numPr>
        <w:tabs>
          <w:tab w:val="left" w:pos="180"/>
          <w:tab w:val="left" w:pos="993"/>
        </w:tabs>
        <w:ind w:left="142" w:firstLine="426"/>
        <w:jc w:val="both"/>
        <w:rPr>
          <w:lang w:val="lt-LT"/>
        </w:rPr>
      </w:pPr>
      <w:r w:rsidRPr="00ED6594">
        <w:rPr>
          <w:rStyle w:val="cf01"/>
          <w:rFonts w:ascii="Times New Roman" w:hAnsi="Times New Roman" w:cs="Times New Roman"/>
          <w:sz w:val="24"/>
          <w:szCs w:val="24"/>
          <w:lang w:val="lt-LT"/>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B36EF25" w14:textId="21145B7D" w:rsidR="00C71CED" w:rsidRPr="00494988" w:rsidRDefault="00C71CED" w:rsidP="00C71CED">
      <w:pPr>
        <w:spacing w:line="276" w:lineRule="auto"/>
        <w:jc w:val="center"/>
        <w:rPr>
          <w:b/>
          <w:szCs w:val="24"/>
          <w:lang w:val="en-US" w:eastAsia="lt-LT"/>
        </w:rPr>
      </w:pPr>
      <w:r w:rsidRPr="00494988">
        <w:rPr>
          <w:b/>
          <w:szCs w:val="24"/>
        </w:rPr>
        <w:t>II SKYRIUS</w:t>
      </w:r>
      <w:r w:rsidRPr="00494988">
        <w:rPr>
          <w:szCs w:val="24"/>
        </w:rPr>
        <w:br/>
      </w:r>
      <w:r w:rsidRPr="00494988">
        <w:rPr>
          <w:b/>
          <w:bCs/>
          <w:szCs w:val="24"/>
          <w:lang w:eastAsia="lt-LT"/>
        </w:rPr>
        <w:t>KOMPONENTŲ APRAŠYMAS</w:t>
      </w:r>
    </w:p>
    <w:p w14:paraId="258117C3" w14:textId="77777777" w:rsidR="00C71CED" w:rsidRPr="00494988" w:rsidRDefault="00C71CED" w:rsidP="00B9698A">
      <w:pPr>
        <w:tabs>
          <w:tab w:val="left" w:pos="1276"/>
          <w:tab w:val="left" w:pos="1418"/>
          <w:tab w:val="left" w:pos="1701"/>
          <w:tab w:val="left" w:pos="1985"/>
        </w:tabs>
        <w:spacing w:line="276" w:lineRule="auto"/>
        <w:rPr>
          <w:b/>
          <w:bCs/>
          <w:szCs w:val="24"/>
        </w:rPr>
      </w:pPr>
    </w:p>
    <w:p w14:paraId="64796BF4" w14:textId="50CA83CC" w:rsidR="00C71CED" w:rsidRPr="00124C31" w:rsidRDefault="00C71CED" w:rsidP="001E2F95">
      <w:pPr>
        <w:pStyle w:val="ListParagraph"/>
        <w:numPr>
          <w:ilvl w:val="0"/>
          <w:numId w:val="7"/>
        </w:numPr>
        <w:tabs>
          <w:tab w:val="left" w:pos="142"/>
          <w:tab w:val="left" w:pos="360"/>
          <w:tab w:val="left" w:pos="993"/>
          <w:tab w:val="left" w:pos="1701"/>
          <w:tab w:val="left" w:pos="1985"/>
        </w:tabs>
        <w:suppressAutoHyphens/>
        <w:autoSpaceDN w:val="0"/>
        <w:spacing w:line="276" w:lineRule="auto"/>
        <w:ind w:left="142" w:firstLine="425"/>
        <w:textAlignment w:val="baseline"/>
        <w:rPr>
          <w:lang w:val="lt"/>
        </w:rPr>
      </w:pPr>
      <w:r w:rsidRPr="00124C31">
        <w:rPr>
          <w:lang w:val="lt"/>
        </w:rPr>
        <w:t>D</w:t>
      </w:r>
      <w:r w:rsidR="1CDAA15D" w:rsidRPr="00124C31">
        <w:rPr>
          <w:lang w:val="lt"/>
        </w:rPr>
        <w:t>VM</w:t>
      </w:r>
      <w:r w:rsidRPr="00124C31">
        <w:rPr>
          <w:lang w:val="lt"/>
        </w:rPr>
        <w:t xml:space="preserve"> sudaro </w:t>
      </w:r>
      <w:r w:rsidR="00BB260E" w:rsidRPr="00124C31">
        <w:rPr>
          <w:lang w:val="lt"/>
        </w:rPr>
        <w:t xml:space="preserve">– </w:t>
      </w:r>
      <w:r w:rsidRPr="00124C31">
        <w:rPr>
          <w:lang w:val="lt"/>
        </w:rPr>
        <w:t>Informacinių sistemų registro informacinė sistema ir pagalbinių programinių įrankių rinkinys.</w:t>
      </w:r>
    </w:p>
    <w:p w14:paraId="212F60DC" w14:textId="68E0EE09" w:rsidR="00C71CED" w:rsidRPr="00494988" w:rsidRDefault="00C71CED" w:rsidP="00580110">
      <w:pPr>
        <w:numPr>
          <w:ilvl w:val="0"/>
          <w:numId w:val="7"/>
        </w:numPr>
        <w:tabs>
          <w:tab w:val="left" w:pos="426"/>
          <w:tab w:val="left" w:pos="993"/>
          <w:tab w:val="left" w:pos="1276"/>
          <w:tab w:val="left" w:pos="1701"/>
          <w:tab w:val="left" w:pos="1985"/>
        </w:tabs>
        <w:suppressAutoHyphens/>
        <w:autoSpaceDN w:val="0"/>
        <w:spacing w:line="276" w:lineRule="auto"/>
        <w:ind w:left="0" w:firstLine="567"/>
        <w:textAlignment w:val="baseline"/>
        <w:rPr>
          <w:lang w:val="lt"/>
        </w:rPr>
      </w:pPr>
      <w:r>
        <w:t>Informacinių sistemų registro informacinės sistemos</w:t>
      </w:r>
      <w:r w:rsidR="0259A1E6">
        <w:t xml:space="preserve"> (toliau – ISR)</w:t>
      </w:r>
      <w:r>
        <w:t xml:space="preserve"> </w:t>
      </w:r>
      <w:r w:rsidRPr="60C89F2E">
        <w:rPr>
          <w:lang w:val="lt"/>
        </w:rPr>
        <w:t>komponentų sąrašas:</w:t>
      </w:r>
    </w:p>
    <w:p w14:paraId="31A39D02" w14:textId="2E950F02" w:rsidR="00C71CED" w:rsidRPr="00F617A7" w:rsidRDefault="00C71CED" w:rsidP="00D4415C">
      <w:pPr>
        <w:pStyle w:val="ListParagraph"/>
        <w:numPr>
          <w:ilvl w:val="1"/>
          <w:numId w:val="7"/>
        </w:numPr>
        <w:tabs>
          <w:tab w:val="left" w:pos="1134"/>
          <w:tab w:val="left" w:pos="1418"/>
          <w:tab w:val="left" w:pos="1560"/>
          <w:tab w:val="left" w:pos="1843"/>
          <w:tab w:val="left" w:pos="2552"/>
        </w:tabs>
        <w:suppressAutoHyphens/>
        <w:autoSpaceDN w:val="0"/>
        <w:spacing w:line="276" w:lineRule="auto"/>
        <w:ind w:hanging="6668"/>
        <w:textAlignment w:val="baseline"/>
        <w:rPr>
          <w:lang w:val="lt"/>
        </w:rPr>
      </w:pPr>
      <w:r w:rsidRPr="00F617A7">
        <w:rPr>
          <w:lang w:val="lt"/>
        </w:rPr>
        <w:t>I</w:t>
      </w:r>
      <w:r w:rsidR="0FA17ADA" w:rsidRPr="00F617A7">
        <w:rPr>
          <w:lang w:val="lt"/>
        </w:rPr>
        <w:t>SR</w:t>
      </w:r>
      <w:r w:rsidRPr="00F617A7">
        <w:rPr>
          <w:lang w:val="lt"/>
        </w:rPr>
        <w:t xml:space="preserve"> komponentas:</w:t>
      </w:r>
    </w:p>
    <w:p w14:paraId="6CCB1B55" w14:textId="366A5D22" w:rsidR="00C71CED" w:rsidRPr="00494988" w:rsidRDefault="00C71CED" w:rsidP="00D4415C">
      <w:pPr>
        <w:pStyle w:val="ListParagraph"/>
        <w:widowControl w:val="0"/>
        <w:numPr>
          <w:ilvl w:val="2"/>
          <w:numId w:val="7"/>
        </w:numPr>
        <w:suppressAutoHyphens/>
        <w:autoSpaceDN w:val="0"/>
        <w:spacing w:line="276" w:lineRule="auto"/>
        <w:ind w:left="1701" w:hanging="708"/>
        <w:textAlignment w:val="baseline"/>
        <w:rPr>
          <w:szCs w:val="24"/>
          <w:lang w:val="lt"/>
        </w:rPr>
      </w:pPr>
      <w:r w:rsidRPr="00494988">
        <w:rPr>
          <w:szCs w:val="24"/>
          <w:lang w:val="lt"/>
        </w:rPr>
        <w:lastRenderedPageBreak/>
        <w:t>Viešas duomenų portalas;</w:t>
      </w:r>
    </w:p>
    <w:p w14:paraId="46E48244" w14:textId="77777777" w:rsidR="00C71CED" w:rsidRPr="00494988" w:rsidRDefault="00C71CED" w:rsidP="00D4415C">
      <w:pPr>
        <w:pStyle w:val="ListParagraph"/>
        <w:widowControl w:val="0"/>
        <w:numPr>
          <w:ilvl w:val="2"/>
          <w:numId w:val="7"/>
        </w:numPr>
        <w:suppressAutoHyphens/>
        <w:autoSpaceDN w:val="0"/>
        <w:spacing w:line="276" w:lineRule="auto"/>
        <w:ind w:left="1701" w:hanging="708"/>
        <w:textAlignment w:val="baseline"/>
        <w:rPr>
          <w:szCs w:val="24"/>
          <w:lang w:val="lt"/>
        </w:rPr>
      </w:pPr>
      <w:r w:rsidRPr="00494988">
        <w:rPr>
          <w:szCs w:val="24"/>
          <w:lang w:val="lt"/>
        </w:rPr>
        <w:t>Dokumentų valdymo komponentas;</w:t>
      </w:r>
    </w:p>
    <w:p w14:paraId="4766443E" w14:textId="77777777" w:rsidR="00C71CED" w:rsidRPr="00494988" w:rsidRDefault="00C71CED" w:rsidP="00D4415C">
      <w:pPr>
        <w:pStyle w:val="ListParagraph"/>
        <w:widowControl w:val="0"/>
        <w:numPr>
          <w:ilvl w:val="2"/>
          <w:numId w:val="7"/>
        </w:numPr>
        <w:suppressAutoHyphens/>
        <w:autoSpaceDN w:val="0"/>
        <w:spacing w:line="276" w:lineRule="auto"/>
        <w:ind w:left="1701" w:hanging="708"/>
        <w:textAlignment w:val="baseline"/>
        <w:rPr>
          <w:szCs w:val="24"/>
          <w:lang w:val="lt"/>
        </w:rPr>
      </w:pPr>
      <w:r w:rsidRPr="00494988">
        <w:rPr>
          <w:szCs w:val="24"/>
          <w:lang w:val="lt"/>
        </w:rPr>
        <w:t>Integracinis komponentas;</w:t>
      </w:r>
    </w:p>
    <w:p w14:paraId="3954DAB0" w14:textId="77777777" w:rsidR="00C71CED" w:rsidRPr="00494988" w:rsidRDefault="00C71CED" w:rsidP="00D4415C">
      <w:pPr>
        <w:pStyle w:val="ListParagraph"/>
        <w:widowControl w:val="0"/>
        <w:numPr>
          <w:ilvl w:val="2"/>
          <w:numId w:val="7"/>
        </w:numPr>
        <w:suppressAutoHyphens/>
        <w:autoSpaceDN w:val="0"/>
        <w:spacing w:line="276" w:lineRule="auto"/>
        <w:ind w:left="1701" w:hanging="708"/>
        <w:textAlignment w:val="baseline"/>
        <w:rPr>
          <w:szCs w:val="24"/>
          <w:lang w:val="lt"/>
        </w:rPr>
      </w:pPr>
      <w:r w:rsidRPr="00494988">
        <w:rPr>
          <w:szCs w:val="24"/>
          <w:lang w:val="lt"/>
        </w:rPr>
        <w:t>ISR duomenų bazės komponentas.</w:t>
      </w:r>
    </w:p>
    <w:p w14:paraId="07565574" w14:textId="77777777" w:rsidR="00C71CED" w:rsidRPr="00494988" w:rsidRDefault="00C71CED" w:rsidP="00D4415C">
      <w:pPr>
        <w:pStyle w:val="ListParagraph"/>
        <w:numPr>
          <w:ilvl w:val="1"/>
          <w:numId w:val="7"/>
        </w:numPr>
        <w:suppressAutoHyphens/>
        <w:autoSpaceDN w:val="0"/>
        <w:spacing w:line="276" w:lineRule="auto"/>
        <w:ind w:left="1152" w:hanging="585"/>
        <w:textAlignment w:val="baseline"/>
        <w:rPr>
          <w:szCs w:val="24"/>
          <w:lang w:val="lt"/>
        </w:rPr>
      </w:pPr>
      <w:r w:rsidRPr="00494988">
        <w:rPr>
          <w:szCs w:val="24"/>
          <w:lang w:val="lt"/>
        </w:rPr>
        <w:t>Metaduomenų valdymo komponentas:</w:t>
      </w:r>
    </w:p>
    <w:p w14:paraId="1618E982" w14:textId="77777777" w:rsidR="00C71CED" w:rsidRPr="00494988" w:rsidRDefault="00C71CED" w:rsidP="00F617A7">
      <w:pPr>
        <w:pStyle w:val="ListParagraph"/>
        <w:numPr>
          <w:ilvl w:val="2"/>
          <w:numId w:val="7"/>
        </w:numPr>
        <w:suppressAutoHyphens/>
        <w:autoSpaceDN w:val="0"/>
        <w:spacing w:line="276" w:lineRule="auto"/>
        <w:ind w:left="1710" w:hanging="643"/>
        <w:textAlignment w:val="baseline"/>
        <w:rPr>
          <w:szCs w:val="24"/>
          <w:lang w:val="lt"/>
        </w:rPr>
      </w:pPr>
      <w:r w:rsidRPr="00494988">
        <w:rPr>
          <w:szCs w:val="24"/>
          <w:lang w:val="lt"/>
        </w:rPr>
        <w:t>Metaduomenų katalogas;</w:t>
      </w:r>
    </w:p>
    <w:p w14:paraId="54C2D3B4" w14:textId="77777777" w:rsidR="00C71CED" w:rsidRPr="00494988" w:rsidRDefault="00C71CED" w:rsidP="00F617A7">
      <w:pPr>
        <w:pStyle w:val="ListParagraph"/>
        <w:numPr>
          <w:ilvl w:val="2"/>
          <w:numId w:val="7"/>
        </w:numPr>
        <w:suppressAutoHyphens/>
        <w:autoSpaceDN w:val="0"/>
        <w:spacing w:line="276" w:lineRule="auto"/>
        <w:ind w:left="1710" w:hanging="643"/>
        <w:textAlignment w:val="baseline"/>
        <w:rPr>
          <w:szCs w:val="24"/>
          <w:lang w:val="lt"/>
        </w:rPr>
      </w:pPr>
      <w:r w:rsidRPr="00494988">
        <w:rPr>
          <w:szCs w:val="24"/>
          <w:lang w:val="lt"/>
        </w:rPr>
        <w:t>Metaduomenų tvarkymo komponentas;</w:t>
      </w:r>
    </w:p>
    <w:p w14:paraId="51407210" w14:textId="77777777" w:rsidR="00C71CED" w:rsidRPr="00494988" w:rsidRDefault="00C71CED" w:rsidP="00F617A7">
      <w:pPr>
        <w:pStyle w:val="ListParagraph"/>
        <w:numPr>
          <w:ilvl w:val="2"/>
          <w:numId w:val="7"/>
        </w:numPr>
        <w:suppressAutoHyphens/>
        <w:autoSpaceDN w:val="0"/>
        <w:spacing w:line="276" w:lineRule="auto"/>
        <w:ind w:left="1710" w:hanging="643"/>
        <w:textAlignment w:val="baseline"/>
        <w:rPr>
          <w:szCs w:val="24"/>
          <w:lang w:val="lt"/>
        </w:rPr>
      </w:pPr>
      <w:r w:rsidRPr="00494988">
        <w:rPr>
          <w:szCs w:val="24"/>
          <w:lang w:val="lt"/>
        </w:rPr>
        <w:t>Duomenų paslaugų komponentas;</w:t>
      </w:r>
    </w:p>
    <w:p w14:paraId="3064A934" w14:textId="77777777" w:rsidR="00C71CED" w:rsidRPr="00494988" w:rsidRDefault="00C71CED" w:rsidP="00F617A7">
      <w:pPr>
        <w:pStyle w:val="ListParagraph"/>
        <w:numPr>
          <w:ilvl w:val="2"/>
          <w:numId w:val="7"/>
        </w:numPr>
        <w:suppressAutoHyphens/>
        <w:autoSpaceDN w:val="0"/>
        <w:spacing w:line="276" w:lineRule="auto"/>
        <w:ind w:left="1710" w:hanging="643"/>
        <w:textAlignment w:val="baseline"/>
        <w:rPr>
          <w:szCs w:val="24"/>
          <w:lang w:val="lt"/>
        </w:rPr>
      </w:pPr>
      <w:r w:rsidRPr="00494988">
        <w:rPr>
          <w:szCs w:val="24"/>
          <w:lang w:val="lt"/>
        </w:rPr>
        <w:t>Automatizuotų duomenų teikimo sutarčių komponentas.</w:t>
      </w:r>
    </w:p>
    <w:p w14:paraId="20BBFE1E" w14:textId="77777777" w:rsidR="00C71CED" w:rsidRPr="00494988" w:rsidRDefault="00C71CED" w:rsidP="00BB23BF">
      <w:pPr>
        <w:pStyle w:val="ListParagraph"/>
        <w:numPr>
          <w:ilvl w:val="1"/>
          <w:numId w:val="7"/>
        </w:numPr>
        <w:suppressAutoHyphens/>
        <w:autoSpaceDN w:val="0"/>
        <w:spacing w:line="276" w:lineRule="auto"/>
        <w:ind w:left="1151" w:hanging="584"/>
        <w:textAlignment w:val="baseline"/>
        <w:rPr>
          <w:szCs w:val="24"/>
          <w:lang w:val="lt"/>
        </w:rPr>
      </w:pPr>
      <w:r w:rsidRPr="00494988">
        <w:rPr>
          <w:szCs w:val="24"/>
          <w:lang w:val="lt"/>
        </w:rPr>
        <w:t>Pagalbinių programinių įrankių rinkinys susideda iš šių komponentų:</w:t>
      </w:r>
    </w:p>
    <w:p w14:paraId="671090A6" w14:textId="7E31C9E0" w:rsidR="00C71CED" w:rsidRPr="00494988" w:rsidRDefault="1828085D" w:rsidP="00F617A7">
      <w:pPr>
        <w:pStyle w:val="ListParagraph"/>
        <w:numPr>
          <w:ilvl w:val="2"/>
          <w:numId w:val="7"/>
        </w:numPr>
        <w:suppressAutoHyphens/>
        <w:autoSpaceDN w:val="0"/>
        <w:spacing w:line="276" w:lineRule="auto"/>
        <w:ind w:left="1710" w:hanging="643"/>
        <w:textAlignment w:val="baseline"/>
        <w:rPr>
          <w:lang w:val="lt"/>
        </w:rPr>
      </w:pPr>
      <w:r w:rsidRPr="60C89F2E">
        <w:rPr>
          <w:lang w:val="lt"/>
        </w:rPr>
        <w:t>A</w:t>
      </w:r>
      <w:r w:rsidR="00C71CED" w:rsidRPr="60C89F2E">
        <w:rPr>
          <w:lang w:val="lt"/>
        </w:rPr>
        <w:t>gentas</w:t>
      </w:r>
      <w:r w:rsidRPr="60C89F2E">
        <w:rPr>
          <w:lang w:val="lt"/>
        </w:rPr>
        <w:t>,</w:t>
      </w:r>
      <w:r w:rsidR="00C71CED" w:rsidRPr="60C89F2E">
        <w:rPr>
          <w:lang w:val="lt"/>
        </w:rPr>
        <w:t xml:space="preserve"> skirtas metaduomenų nuskaitymui ir duomenų nuskaitymui bei konvertavimui į UDTS formatą;</w:t>
      </w:r>
    </w:p>
    <w:p w14:paraId="018A22A6" w14:textId="77777777" w:rsidR="00C71CED" w:rsidRPr="00494988" w:rsidRDefault="00C71CED" w:rsidP="00F617A7">
      <w:pPr>
        <w:pStyle w:val="ListParagraph"/>
        <w:numPr>
          <w:ilvl w:val="2"/>
          <w:numId w:val="7"/>
        </w:numPr>
        <w:suppressAutoHyphens/>
        <w:autoSpaceDN w:val="0"/>
        <w:spacing w:line="276" w:lineRule="auto"/>
        <w:ind w:left="1710" w:hanging="643"/>
        <w:textAlignment w:val="baseline"/>
        <w:rPr>
          <w:szCs w:val="24"/>
          <w:lang w:val="lt"/>
        </w:rPr>
      </w:pPr>
      <w:r w:rsidRPr="00494988">
        <w:rPr>
          <w:szCs w:val="24"/>
          <w:lang w:val="lt"/>
        </w:rPr>
        <w:t>saugyklos duomenų įrašymo ir pateikimo įrankiai;</w:t>
      </w:r>
    </w:p>
    <w:p w14:paraId="2B5FF4D3" w14:textId="77777777" w:rsidR="00C71CED" w:rsidRPr="00494988" w:rsidRDefault="00C71CED" w:rsidP="00F617A7">
      <w:pPr>
        <w:pStyle w:val="ListParagraph"/>
        <w:numPr>
          <w:ilvl w:val="2"/>
          <w:numId w:val="7"/>
        </w:numPr>
        <w:suppressAutoHyphens/>
        <w:autoSpaceDN w:val="0"/>
        <w:spacing w:line="276" w:lineRule="auto"/>
        <w:ind w:left="1710" w:hanging="643"/>
        <w:textAlignment w:val="baseline"/>
        <w:rPr>
          <w:szCs w:val="24"/>
          <w:lang w:val="lt"/>
        </w:rPr>
      </w:pPr>
      <w:r w:rsidRPr="00494988">
        <w:rPr>
          <w:szCs w:val="24"/>
          <w:lang w:val="lt"/>
        </w:rPr>
        <w:t>katalogo duomenų įrašymo ir pateikimo komponentas</w:t>
      </w:r>
      <w:r>
        <w:rPr>
          <w:lang w:val="lt"/>
        </w:rPr>
        <w:t>.</w:t>
      </w:r>
    </w:p>
    <w:p w14:paraId="1B40172D" w14:textId="571A8CFC" w:rsidR="00C71CED" w:rsidRPr="00494988" w:rsidRDefault="00C71CED" w:rsidP="00BA695F">
      <w:pPr>
        <w:pStyle w:val="ListParagraph"/>
        <w:numPr>
          <w:ilvl w:val="0"/>
          <w:numId w:val="7"/>
        </w:numPr>
        <w:tabs>
          <w:tab w:val="left" w:pos="1134"/>
        </w:tabs>
        <w:ind w:left="270" w:firstLine="297"/>
      </w:pPr>
      <w:r>
        <w:t xml:space="preserve">DVM pagrindas yra </w:t>
      </w:r>
      <w:r w:rsidR="087A4CB9">
        <w:t>ISR</w:t>
      </w:r>
      <w:r>
        <w:t xml:space="preserve">, kuri apima visą </w:t>
      </w:r>
      <w:r w:rsidR="00E9621D">
        <w:t>i</w:t>
      </w:r>
      <w:r>
        <w:t>nformacinių sistemų registravimą, informacinių sistemų gyvavimo ciklo valdymą, metaduomenų katalogą ir duomenų paslaugų pateikimą informacinių sistemų sąveikumo sprendimams įgyvendinti.</w:t>
      </w:r>
    </w:p>
    <w:p w14:paraId="04C5D422" w14:textId="77777777" w:rsidR="00C71CED" w:rsidRDefault="00C71CED" w:rsidP="00BA695F">
      <w:pPr>
        <w:pStyle w:val="ListParagraph"/>
        <w:numPr>
          <w:ilvl w:val="0"/>
          <w:numId w:val="7"/>
        </w:numPr>
        <w:tabs>
          <w:tab w:val="left" w:pos="1134"/>
        </w:tabs>
        <w:spacing w:line="259" w:lineRule="auto"/>
        <w:ind w:left="567" w:firstLine="0"/>
        <w:jc w:val="left"/>
      </w:pPr>
      <w:r w:rsidRPr="00494988">
        <w:rPr>
          <w:szCs w:val="24"/>
        </w:rPr>
        <w:t>DVM sistemos vystymo architektūroje numatyti moduliai pateikti schemoje:</w:t>
      </w:r>
    </w:p>
    <w:p w14:paraId="3467CFB7" w14:textId="77777777" w:rsidR="00C71CED" w:rsidRDefault="00C71CED" w:rsidP="00C71CED">
      <w:pPr>
        <w:pStyle w:val="ListParagraph"/>
        <w:spacing w:line="259" w:lineRule="auto"/>
        <w:ind w:left="270"/>
      </w:pPr>
    </w:p>
    <w:p w14:paraId="0D9879E3" w14:textId="77777777" w:rsidR="00C71CED" w:rsidRPr="00494988" w:rsidRDefault="00C71CED" w:rsidP="00C71CED">
      <w:pPr>
        <w:pStyle w:val="ListParagraph"/>
        <w:spacing w:line="259" w:lineRule="auto"/>
        <w:ind w:left="270"/>
        <w:jc w:val="left"/>
        <w:rPr>
          <w:szCs w:val="24"/>
        </w:rPr>
      </w:pPr>
      <w:r w:rsidRPr="00494988">
        <w:rPr>
          <w:noProof/>
          <w:szCs w:val="24"/>
        </w:rPr>
        <w:drawing>
          <wp:inline distT="0" distB="0" distL="0" distR="0" wp14:anchorId="0F57F454" wp14:editId="3C44E467">
            <wp:extent cx="6438594" cy="3629025"/>
            <wp:effectExtent l="0" t="0" r="635" b="0"/>
            <wp:docPr id="411620909" name="drawing">
              <a:extLst xmlns:a="http://schemas.openxmlformats.org/drawingml/2006/main">
                <a:ext uri="{FF2B5EF4-FFF2-40B4-BE49-F238E27FC236}">
                  <a16:creationId xmlns:a16="http://schemas.microsoft.com/office/drawing/2014/main" id="{9F674696-2FDF-4B56-A63A-32E01A4880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541898" name="Picture 2111541898"/>
                    <pic:cNvPicPr/>
                  </pic:nvPicPr>
                  <pic:blipFill>
                    <a:blip r:embed="rId5">
                      <a:extLst>
                        <a:ext uri="{28A0092B-C50C-407E-A947-70E740481C1C}">
                          <a14:useLocalDpi xmlns:a14="http://schemas.microsoft.com/office/drawing/2010/main"/>
                        </a:ext>
                      </a:extLst>
                    </a:blip>
                    <a:stretch>
                      <a:fillRect/>
                    </a:stretch>
                  </pic:blipFill>
                  <pic:spPr>
                    <a:xfrm>
                      <a:off x="0" y="0"/>
                      <a:ext cx="6452526" cy="3636877"/>
                    </a:xfrm>
                    <a:prstGeom prst="rect">
                      <a:avLst/>
                    </a:prstGeom>
                  </pic:spPr>
                </pic:pic>
              </a:graphicData>
            </a:graphic>
          </wp:inline>
        </w:drawing>
      </w:r>
    </w:p>
    <w:p w14:paraId="2D889F7E" w14:textId="1062065C" w:rsidR="00C71CED" w:rsidRPr="00494988" w:rsidRDefault="00C71CED" w:rsidP="00C71CED">
      <w:pPr>
        <w:pStyle w:val="ListParagraph"/>
        <w:ind w:left="270"/>
        <w:jc w:val="center"/>
        <w:rPr>
          <w:i/>
          <w:iCs/>
          <w:color w:val="0E2841"/>
          <w:szCs w:val="24"/>
          <w:lang w:val="lt"/>
        </w:rPr>
      </w:pPr>
      <w:r w:rsidRPr="00494988">
        <w:rPr>
          <w:i/>
          <w:iCs/>
          <w:color w:val="0E2841"/>
          <w:szCs w:val="24"/>
          <w:lang w:val="lt"/>
        </w:rPr>
        <w:t>pav. 1. ISR modulinė architektūra</w:t>
      </w:r>
    </w:p>
    <w:p w14:paraId="6D5B726F" w14:textId="77777777" w:rsidR="00C71CED" w:rsidRPr="00494988" w:rsidRDefault="00C71CED" w:rsidP="00C71CED">
      <w:pPr>
        <w:pStyle w:val="ListParagraph"/>
        <w:ind w:left="270" w:hanging="270"/>
        <w:rPr>
          <w:szCs w:val="24"/>
        </w:rPr>
      </w:pPr>
    </w:p>
    <w:p w14:paraId="4795A7F3" w14:textId="0CE062E5" w:rsidR="00C71CED" w:rsidRPr="00494988" w:rsidRDefault="00C71CED" w:rsidP="0095726B">
      <w:pPr>
        <w:pStyle w:val="ListParagraph"/>
        <w:numPr>
          <w:ilvl w:val="0"/>
          <w:numId w:val="7"/>
        </w:numPr>
        <w:tabs>
          <w:tab w:val="left" w:pos="993"/>
        </w:tabs>
        <w:spacing w:line="259" w:lineRule="auto"/>
        <w:ind w:left="270" w:firstLine="297"/>
      </w:pPr>
      <w:r>
        <w:t>D</w:t>
      </w:r>
      <w:r w:rsidR="6E7D4A98">
        <w:t>VM</w:t>
      </w:r>
      <w:r>
        <w:t xml:space="preserve"> realizuotas naudojant šią programinę įrangą:</w:t>
      </w:r>
    </w:p>
    <w:p w14:paraId="5358E3A7" w14:textId="7419F8F1" w:rsidR="00C71CED" w:rsidRPr="00B51A0E" w:rsidRDefault="00C71CED" w:rsidP="00C71CED">
      <w:pPr>
        <w:pStyle w:val="ListParagraph"/>
        <w:numPr>
          <w:ilvl w:val="0"/>
          <w:numId w:val="5"/>
        </w:numPr>
        <w:jc w:val="left"/>
        <w:rPr>
          <w:lang w:val="en-US"/>
        </w:rPr>
      </w:pPr>
      <w:r w:rsidRPr="00B51A0E">
        <w:rPr>
          <w:lang w:val="en-US"/>
        </w:rPr>
        <w:t xml:space="preserve">Python </w:t>
      </w:r>
      <w:r w:rsidR="00AE398C">
        <w:rPr>
          <w:lang w:val="en-US"/>
        </w:rPr>
        <w:t>–</w:t>
      </w:r>
      <w:r w:rsidRPr="00B51A0E">
        <w:rPr>
          <w:lang w:val="en-US"/>
        </w:rPr>
        <w:t xml:space="preserve"> Django (RESTful APIs) Web Application</w:t>
      </w:r>
    </w:p>
    <w:p w14:paraId="1422575C" w14:textId="23701C6E" w:rsidR="00C71CED" w:rsidRPr="00B51A0E" w:rsidRDefault="00C71CED" w:rsidP="00C71CED">
      <w:pPr>
        <w:pStyle w:val="ListParagraph"/>
        <w:numPr>
          <w:ilvl w:val="0"/>
          <w:numId w:val="5"/>
        </w:numPr>
        <w:jc w:val="left"/>
        <w:rPr>
          <w:lang w:val="en-US"/>
        </w:rPr>
      </w:pPr>
      <w:r w:rsidRPr="00B51A0E">
        <w:rPr>
          <w:lang w:val="en-US"/>
        </w:rPr>
        <w:t xml:space="preserve">Typescript </w:t>
      </w:r>
      <w:r w:rsidR="00CC1FF4">
        <w:rPr>
          <w:lang w:val="en-US"/>
        </w:rPr>
        <w:t>–</w:t>
      </w:r>
      <w:r w:rsidRPr="00B51A0E">
        <w:rPr>
          <w:lang w:val="en-US"/>
        </w:rPr>
        <w:t xml:space="preserve"> React FE</w:t>
      </w:r>
    </w:p>
    <w:p w14:paraId="047E2829" w14:textId="77777777" w:rsidR="00C71CED" w:rsidRPr="00B51A0E" w:rsidRDefault="00C71CED" w:rsidP="00C71CED">
      <w:pPr>
        <w:pStyle w:val="ListParagraph"/>
        <w:numPr>
          <w:ilvl w:val="0"/>
          <w:numId w:val="5"/>
        </w:numPr>
        <w:jc w:val="left"/>
        <w:rPr>
          <w:lang w:val="en-US"/>
        </w:rPr>
      </w:pPr>
      <w:r w:rsidRPr="00B51A0E">
        <w:rPr>
          <w:lang w:val="en-US"/>
        </w:rPr>
        <w:t>PostgreSQL</w:t>
      </w:r>
    </w:p>
    <w:p w14:paraId="76D76829" w14:textId="77777777" w:rsidR="00C71CED" w:rsidRPr="00B51A0E" w:rsidRDefault="00C71CED" w:rsidP="00C71CED">
      <w:pPr>
        <w:pStyle w:val="ListParagraph"/>
        <w:numPr>
          <w:ilvl w:val="0"/>
          <w:numId w:val="5"/>
        </w:numPr>
        <w:jc w:val="left"/>
        <w:rPr>
          <w:lang w:val="en-US"/>
        </w:rPr>
      </w:pPr>
      <w:r w:rsidRPr="00B51A0E">
        <w:rPr>
          <w:lang w:val="en-US"/>
        </w:rPr>
        <w:lastRenderedPageBreak/>
        <w:t>Redis</w:t>
      </w:r>
    </w:p>
    <w:p w14:paraId="40C3E0BC" w14:textId="77777777" w:rsidR="00C71CED" w:rsidRPr="00B51A0E" w:rsidRDefault="00C71CED" w:rsidP="00C71CED">
      <w:pPr>
        <w:pStyle w:val="ListParagraph"/>
        <w:numPr>
          <w:ilvl w:val="0"/>
          <w:numId w:val="5"/>
        </w:numPr>
        <w:jc w:val="left"/>
        <w:rPr>
          <w:lang w:val="en-US"/>
        </w:rPr>
      </w:pPr>
      <w:r w:rsidRPr="00B51A0E">
        <w:rPr>
          <w:lang w:val="en-US"/>
        </w:rPr>
        <w:t>Celery background tasks</w:t>
      </w:r>
    </w:p>
    <w:p w14:paraId="35915F3E" w14:textId="57EF7C94" w:rsidR="00C71CED" w:rsidRPr="00B51A0E" w:rsidRDefault="00C71CED" w:rsidP="00C71CED">
      <w:pPr>
        <w:pStyle w:val="ListParagraph"/>
        <w:numPr>
          <w:ilvl w:val="0"/>
          <w:numId w:val="5"/>
        </w:numPr>
        <w:jc w:val="left"/>
        <w:rPr>
          <w:lang w:val="en-US"/>
        </w:rPr>
      </w:pPr>
      <w:r w:rsidRPr="00B51A0E">
        <w:rPr>
          <w:lang w:val="en-US"/>
        </w:rPr>
        <w:t xml:space="preserve">Elasticsearch </w:t>
      </w:r>
      <w:r w:rsidR="008A20B2">
        <w:rPr>
          <w:lang w:val="en-US"/>
        </w:rPr>
        <w:t>–</w:t>
      </w:r>
      <w:r w:rsidRPr="00B51A0E">
        <w:rPr>
          <w:lang w:val="en-US"/>
        </w:rPr>
        <w:t xml:space="preserve"> ELK stack</w:t>
      </w:r>
    </w:p>
    <w:p w14:paraId="24FFAA49" w14:textId="77777777" w:rsidR="00C71CED" w:rsidRPr="00B51A0E" w:rsidRDefault="00C71CED" w:rsidP="00C71CED">
      <w:pPr>
        <w:pStyle w:val="ListParagraph"/>
        <w:numPr>
          <w:ilvl w:val="0"/>
          <w:numId w:val="5"/>
        </w:numPr>
        <w:jc w:val="left"/>
        <w:rPr>
          <w:lang w:val="en-US"/>
        </w:rPr>
      </w:pPr>
      <w:r w:rsidRPr="00B51A0E">
        <w:rPr>
          <w:lang w:val="en-US"/>
        </w:rPr>
        <w:t>RabbitMQ</w:t>
      </w:r>
    </w:p>
    <w:p w14:paraId="7F348769" w14:textId="173E9BE6" w:rsidR="00C71CED" w:rsidRPr="00494988" w:rsidRDefault="00C71CED" w:rsidP="0095726B">
      <w:pPr>
        <w:pStyle w:val="ListParagraph"/>
        <w:numPr>
          <w:ilvl w:val="0"/>
          <w:numId w:val="7"/>
        </w:numPr>
        <w:tabs>
          <w:tab w:val="left" w:pos="993"/>
        </w:tabs>
        <w:spacing w:line="259" w:lineRule="auto"/>
        <w:ind w:left="270" w:firstLine="297"/>
        <w:rPr>
          <w:szCs w:val="24"/>
        </w:rPr>
      </w:pPr>
      <w:r w:rsidRPr="00494988">
        <w:rPr>
          <w:szCs w:val="24"/>
        </w:rPr>
        <w:t>DVM sistema sudaryta iš šių komponentų:</w:t>
      </w:r>
    </w:p>
    <w:p w14:paraId="1D3BBFA2" w14:textId="77777777" w:rsidR="00C71CED" w:rsidRPr="00494988" w:rsidRDefault="00C71CED" w:rsidP="00C71CED">
      <w:pPr>
        <w:pStyle w:val="ListParagraph"/>
        <w:numPr>
          <w:ilvl w:val="0"/>
          <w:numId w:val="4"/>
        </w:numPr>
        <w:spacing w:line="259" w:lineRule="auto"/>
        <w:jc w:val="left"/>
      </w:pPr>
      <w:r w:rsidRPr="00494988">
        <w:t>Duomenų portalas;</w:t>
      </w:r>
    </w:p>
    <w:p w14:paraId="18336054" w14:textId="77777777" w:rsidR="00C71CED" w:rsidRPr="00494988" w:rsidRDefault="00C71CED" w:rsidP="00C71CED">
      <w:pPr>
        <w:pStyle w:val="ListParagraph"/>
        <w:numPr>
          <w:ilvl w:val="0"/>
          <w:numId w:val="4"/>
        </w:numPr>
        <w:spacing w:line="259" w:lineRule="auto"/>
        <w:jc w:val="left"/>
      </w:pPr>
      <w:r w:rsidRPr="00494988">
        <w:t>Informacinių sistemų registravimo komponentas;</w:t>
      </w:r>
    </w:p>
    <w:p w14:paraId="06032C05" w14:textId="77777777" w:rsidR="00C71CED" w:rsidRPr="00494988" w:rsidRDefault="00C71CED" w:rsidP="00C71CED">
      <w:pPr>
        <w:pStyle w:val="ListParagraph"/>
        <w:numPr>
          <w:ilvl w:val="0"/>
          <w:numId w:val="4"/>
        </w:numPr>
        <w:spacing w:line="259" w:lineRule="auto"/>
        <w:jc w:val="left"/>
      </w:pPr>
      <w:r w:rsidRPr="00494988">
        <w:t>Metaduomenų katalogas;</w:t>
      </w:r>
    </w:p>
    <w:p w14:paraId="42BC6374" w14:textId="47A84F3C" w:rsidR="00C71CED" w:rsidRDefault="00C71CED" w:rsidP="00C71CED">
      <w:pPr>
        <w:pStyle w:val="ListParagraph"/>
        <w:numPr>
          <w:ilvl w:val="0"/>
          <w:numId w:val="4"/>
        </w:numPr>
        <w:spacing w:line="259" w:lineRule="auto"/>
        <w:jc w:val="left"/>
      </w:pPr>
      <w:r w:rsidRPr="00494988">
        <w:t xml:space="preserve">Pagalbinių programinių įrankių komponentas </w:t>
      </w:r>
      <w:r>
        <w:t xml:space="preserve">SPINTA </w:t>
      </w:r>
      <w:r w:rsidRPr="00494988">
        <w:t>(</w:t>
      </w:r>
      <w:r>
        <w:t xml:space="preserve">toliau </w:t>
      </w:r>
      <w:r w:rsidR="00215771">
        <w:rPr>
          <w:lang w:val="en-US"/>
        </w:rPr>
        <w:t>–</w:t>
      </w:r>
      <w:r w:rsidR="00215771" w:rsidRPr="00B51A0E">
        <w:rPr>
          <w:lang w:val="en-US"/>
        </w:rPr>
        <w:t xml:space="preserve"> </w:t>
      </w:r>
      <w:r w:rsidRPr="00494988">
        <w:t>SPINTA)</w:t>
      </w:r>
      <w:r w:rsidR="00215771">
        <w:t>.</w:t>
      </w:r>
    </w:p>
    <w:p w14:paraId="610FF982" w14:textId="77777777" w:rsidR="005279A0" w:rsidRDefault="005279A0" w:rsidP="005279A0">
      <w:pPr>
        <w:spacing w:line="259" w:lineRule="auto"/>
        <w:jc w:val="left"/>
      </w:pPr>
    </w:p>
    <w:p w14:paraId="4DB05D31" w14:textId="77777777" w:rsidR="005279A0" w:rsidRDefault="005279A0" w:rsidP="005279A0">
      <w:pPr>
        <w:spacing w:line="259" w:lineRule="auto"/>
        <w:jc w:val="left"/>
      </w:pPr>
    </w:p>
    <w:p w14:paraId="5040365A" w14:textId="77777777" w:rsidR="00C71CED" w:rsidRDefault="00C71CED" w:rsidP="0095726B">
      <w:pPr>
        <w:pStyle w:val="ListParagraph"/>
        <w:numPr>
          <w:ilvl w:val="0"/>
          <w:numId w:val="7"/>
        </w:numPr>
        <w:tabs>
          <w:tab w:val="left" w:pos="993"/>
        </w:tabs>
        <w:spacing w:line="259" w:lineRule="auto"/>
        <w:ind w:left="270" w:firstLine="297"/>
      </w:pPr>
      <w:r w:rsidRPr="00494988">
        <w:rPr>
          <w:szCs w:val="24"/>
        </w:rPr>
        <w:t>Bendra DVM sistemos veikimo schema (komponentų schema):</w:t>
      </w:r>
    </w:p>
    <w:p w14:paraId="4A71F309" w14:textId="77777777" w:rsidR="00C71CED" w:rsidRPr="00494988" w:rsidRDefault="00C71CED" w:rsidP="008A20B2">
      <w:pPr>
        <w:spacing w:line="259" w:lineRule="auto"/>
        <w:ind w:left="-90"/>
      </w:pPr>
    </w:p>
    <w:p w14:paraId="10858008" w14:textId="77777777" w:rsidR="00C71CED" w:rsidRPr="00494988" w:rsidRDefault="00C71CED" w:rsidP="00C71CED">
      <w:pPr>
        <w:pStyle w:val="Heading1"/>
        <w:spacing w:before="0" w:after="0" w:line="259" w:lineRule="auto"/>
        <w:ind w:left="90"/>
        <w:rPr>
          <w:rFonts w:ascii="Times New Roman" w:hAnsi="Times New Roman" w:cs="Times New Roman"/>
          <w:i/>
          <w:iCs/>
          <w:color w:val="0E2841"/>
          <w:sz w:val="24"/>
          <w:szCs w:val="24"/>
          <w:lang w:val="lt"/>
        </w:rPr>
      </w:pPr>
      <w:r w:rsidRPr="00494988">
        <w:rPr>
          <w:rFonts w:ascii="Times New Roman" w:hAnsi="Times New Roman" w:cs="Times New Roman"/>
          <w:noProof/>
          <w:sz w:val="24"/>
          <w:szCs w:val="24"/>
        </w:rPr>
        <w:lastRenderedPageBreak/>
        <w:drawing>
          <wp:inline distT="0" distB="0" distL="0" distR="0" wp14:anchorId="39FB1700" wp14:editId="7115C549">
            <wp:extent cx="4467225" cy="6564305"/>
            <wp:effectExtent l="0" t="0" r="0" b="0"/>
            <wp:docPr id="1122856746" name="Picture 1434779642">
              <a:extLst xmlns:a="http://schemas.openxmlformats.org/drawingml/2006/main">
                <a:ext uri="{FF2B5EF4-FFF2-40B4-BE49-F238E27FC236}">
                  <a16:creationId xmlns:a16="http://schemas.microsoft.com/office/drawing/2014/main" id="{6397212B-1B9A-4A5E-81B2-9B795ED09B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a:ext>
                      </a:extLst>
                    </a:blip>
                    <a:stretch>
                      <a:fillRect/>
                    </a:stretch>
                  </pic:blipFill>
                  <pic:spPr>
                    <a:xfrm>
                      <a:off x="0" y="0"/>
                      <a:ext cx="4504321" cy="6618815"/>
                    </a:xfrm>
                    <a:prstGeom prst="rect">
                      <a:avLst/>
                    </a:prstGeom>
                  </pic:spPr>
                </pic:pic>
              </a:graphicData>
            </a:graphic>
          </wp:inline>
        </w:drawing>
      </w:r>
    </w:p>
    <w:p w14:paraId="6C8D6BA0" w14:textId="77777777" w:rsidR="00C71CED" w:rsidRPr="00494988" w:rsidRDefault="00C71CED" w:rsidP="00C71CED">
      <w:pPr>
        <w:pStyle w:val="Heading1"/>
        <w:spacing w:before="0" w:after="0" w:line="259" w:lineRule="auto"/>
        <w:rPr>
          <w:rFonts w:ascii="Times New Roman" w:hAnsi="Times New Roman" w:cs="Times New Roman"/>
          <w:i/>
          <w:iCs/>
          <w:color w:val="0E2841"/>
          <w:sz w:val="24"/>
          <w:szCs w:val="24"/>
          <w:lang w:val="lt"/>
        </w:rPr>
      </w:pPr>
      <w:r w:rsidRPr="00494988">
        <w:rPr>
          <w:rFonts w:ascii="Times New Roman" w:hAnsi="Times New Roman" w:cs="Times New Roman"/>
          <w:i/>
          <w:iCs/>
          <w:color w:val="0E2841"/>
          <w:sz w:val="24"/>
          <w:szCs w:val="24"/>
          <w:lang w:val="lt"/>
        </w:rPr>
        <w:t xml:space="preserve">        pav. 2. DVM veikimo </w:t>
      </w:r>
      <w:proofErr w:type="spellStart"/>
      <w:r w:rsidRPr="00494988">
        <w:rPr>
          <w:rFonts w:ascii="Times New Roman" w:hAnsi="Times New Roman" w:cs="Times New Roman"/>
          <w:i/>
          <w:iCs/>
          <w:color w:val="0E2841"/>
          <w:sz w:val="24"/>
          <w:szCs w:val="24"/>
          <w:lang w:val="lt"/>
        </w:rPr>
        <w:t>komponentinė</w:t>
      </w:r>
      <w:proofErr w:type="spellEnd"/>
      <w:r w:rsidRPr="00494988">
        <w:rPr>
          <w:rFonts w:ascii="Times New Roman" w:hAnsi="Times New Roman" w:cs="Times New Roman"/>
          <w:i/>
          <w:iCs/>
          <w:color w:val="0E2841"/>
          <w:sz w:val="24"/>
          <w:szCs w:val="24"/>
          <w:lang w:val="lt"/>
        </w:rPr>
        <w:t xml:space="preserve"> schema</w:t>
      </w:r>
    </w:p>
    <w:p w14:paraId="0866C639" w14:textId="77777777" w:rsidR="00C71CED" w:rsidRPr="00494988" w:rsidRDefault="00C71CED" w:rsidP="00C71CED">
      <w:pPr>
        <w:spacing w:line="259" w:lineRule="auto"/>
        <w:rPr>
          <w:szCs w:val="24"/>
        </w:rPr>
      </w:pPr>
    </w:p>
    <w:p w14:paraId="4E90B9B5" w14:textId="3E2A09FC" w:rsidR="00C71CED" w:rsidRPr="00494988" w:rsidRDefault="00C71CED" w:rsidP="00C71CED">
      <w:pPr>
        <w:spacing w:after="160"/>
        <w:ind w:left="180"/>
      </w:pPr>
      <w:r w:rsidRPr="0FB7F8C5">
        <w:rPr>
          <w:b/>
        </w:rPr>
        <w:t>Įstaigos duomenų šaltinis [E1]</w:t>
      </w:r>
      <w:r>
        <w:t xml:space="preserve"> – I</w:t>
      </w:r>
      <w:r w:rsidR="00F93DD4">
        <w:t>n</w:t>
      </w:r>
      <w:r w:rsidR="00B01936">
        <w:t>formacin</w:t>
      </w:r>
      <w:r w:rsidR="00477F94">
        <w:t xml:space="preserve">ės </w:t>
      </w:r>
      <w:r w:rsidR="00617E0C">
        <w:t>sistemos (</w:t>
      </w:r>
      <w:r w:rsidR="629C06B8">
        <w:t xml:space="preserve">toliau </w:t>
      </w:r>
      <w:r w:rsidR="00AD4293">
        <w:t>–</w:t>
      </w:r>
      <w:r w:rsidR="629C06B8">
        <w:t xml:space="preserve"> </w:t>
      </w:r>
      <w:r w:rsidR="00617E0C">
        <w:t>IS)</w:t>
      </w:r>
      <w:r>
        <w:t xml:space="preserve"> informaciniai ištekliai. Gali būti duomenų bazės, skaičiuoklės lentelės ar kitais formatais saugomi duomenys.</w:t>
      </w:r>
    </w:p>
    <w:p w14:paraId="2131368A" w14:textId="77777777" w:rsidR="00C71CED" w:rsidRPr="00494988" w:rsidRDefault="00C71CED" w:rsidP="00C71CED">
      <w:pPr>
        <w:pStyle w:val="ListParagraph"/>
        <w:spacing w:after="160"/>
        <w:ind w:left="180"/>
        <w:rPr>
          <w:szCs w:val="24"/>
        </w:rPr>
      </w:pPr>
      <w:r w:rsidRPr="00494988">
        <w:rPr>
          <w:b/>
          <w:bCs/>
          <w:szCs w:val="24"/>
        </w:rPr>
        <w:t>Duomenų teikimo paslauga (API) [E2]</w:t>
      </w:r>
      <w:r w:rsidRPr="00494988">
        <w:rPr>
          <w:szCs w:val="24"/>
        </w:rPr>
        <w:t xml:space="preserve"> – IS informaciniai ištekliai, teikiami apsikeitimui su kitomis IS, tačiau neatitinka UDTS reikalavimų.</w:t>
      </w:r>
    </w:p>
    <w:p w14:paraId="7806012E" w14:textId="77777777" w:rsidR="00C71CED" w:rsidRPr="003B4210" w:rsidRDefault="00C71CED" w:rsidP="00AC7AAD">
      <w:pPr>
        <w:rPr>
          <w:szCs w:val="24"/>
        </w:rPr>
      </w:pPr>
    </w:p>
    <w:p w14:paraId="4D6B1A23" w14:textId="0D81F5AD" w:rsidR="00C71CED" w:rsidRPr="00A90419" w:rsidRDefault="00C71CED" w:rsidP="0095726B">
      <w:pPr>
        <w:pStyle w:val="ListParagraph"/>
        <w:spacing w:after="160"/>
        <w:ind w:left="142"/>
      </w:pPr>
      <w:r w:rsidRPr="00494988">
        <w:rPr>
          <w:b/>
          <w:bCs/>
          <w:szCs w:val="24"/>
        </w:rPr>
        <w:t xml:space="preserve">Įstaigos duomenų katalogas [E3] </w:t>
      </w:r>
      <w:r w:rsidRPr="00494988">
        <w:rPr>
          <w:szCs w:val="24"/>
        </w:rPr>
        <w:t>– vietinis, įstaigos viduje naudojamas, duomenų katalogas, kurio duomenys nėra perduodami į Lietuvos duomenų katalogą [K1].</w:t>
      </w:r>
    </w:p>
    <w:p w14:paraId="20D68DC7" w14:textId="4DBAA6CB" w:rsidR="00C71CED" w:rsidRPr="00494988" w:rsidRDefault="00C71CED" w:rsidP="00C71CED">
      <w:pPr>
        <w:spacing w:after="160"/>
        <w:ind w:left="180"/>
      </w:pPr>
      <w:r w:rsidRPr="21C3B326">
        <w:rPr>
          <w:b/>
          <w:bCs/>
        </w:rPr>
        <w:lastRenderedPageBreak/>
        <w:t>Lietuvos duomenų katalogas [K1]</w:t>
      </w:r>
      <w:r>
        <w:t xml:space="preserve"> – Lietuvos duomenų katalogas</w:t>
      </w:r>
      <w:r w:rsidR="06FA9355">
        <w:t>,</w:t>
      </w:r>
      <w:r>
        <w:t xml:space="preserve"> skirtas visų valstybės informacinių išteklių [E1, E2, E3] katalogavimui vienoje vietoje. Kataloge [K1] nesaugomi patys duomenys, saugomi tik duomenų šaltinių aprašymai pagal DCAT-AP-LT</w:t>
      </w:r>
      <w:r w:rsidR="00BB6CC1">
        <w:t xml:space="preserve"> </w:t>
      </w:r>
      <w:r>
        <w:t xml:space="preserve">ir DSA specifikacijas, valdomos išmaniosios sutartys prieigai prie duomenų, konfigūruojami vidiniai [P1] ir išoriniai [A2] vartai, per konfigūracijų valdymo </w:t>
      </w:r>
      <w:proofErr w:type="spellStart"/>
      <w:r>
        <w:t>repozitorių</w:t>
      </w:r>
      <w:proofErr w:type="spellEnd"/>
      <w:r>
        <w:t xml:space="preserve"> [P2], perduodami DCAT-AP ir DSA duomenys</w:t>
      </w:r>
      <w:r w:rsidR="0056303E">
        <w:t>.</w:t>
      </w:r>
    </w:p>
    <w:p w14:paraId="6209D5B2" w14:textId="7BF85442" w:rsidR="00C71CED" w:rsidRPr="00494988" w:rsidRDefault="00C71CED" w:rsidP="00C71CED">
      <w:pPr>
        <w:pStyle w:val="ListParagraph"/>
        <w:spacing w:after="160"/>
        <w:ind w:left="180"/>
      </w:pPr>
      <w:r w:rsidRPr="21C3B326">
        <w:rPr>
          <w:b/>
          <w:bCs/>
        </w:rPr>
        <w:t>Universalus duomenų agentas (API) [K2]</w:t>
      </w:r>
      <w:r>
        <w:t xml:space="preserve"> –</w:t>
      </w:r>
      <w:r w:rsidR="00085C79">
        <w:t xml:space="preserve"> </w:t>
      </w:r>
      <w:r>
        <w:t>programinė įranga</w:t>
      </w:r>
      <w:r w:rsidR="7494D74C">
        <w:t>,</w:t>
      </w:r>
      <w:r>
        <w:t xml:space="preserve"> skirta IS metaduomenų DSA formatu ir duomenų UDTS protokolu skaitymui, transformavimui ir publikavimui realiu laiku, per </w:t>
      </w:r>
      <w:r w:rsidR="00DE06CB">
        <w:t xml:space="preserve">Taikomųjų </w:t>
      </w:r>
      <w:r w:rsidR="00B17172">
        <w:t xml:space="preserve">programų sąsają (toliau </w:t>
      </w:r>
      <w:r w:rsidRPr="00312880">
        <w:t>API</w:t>
      </w:r>
      <w:r w:rsidR="00CF54DE" w:rsidRPr="00312880">
        <w:t xml:space="preserve"> </w:t>
      </w:r>
      <w:r w:rsidR="00A914F6" w:rsidRPr="00312880">
        <w:t xml:space="preserve">- </w:t>
      </w:r>
      <w:proofErr w:type="spellStart"/>
      <w:r w:rsidR="00BE4AA7" w:rsidRPr="00312880">
        <w:t>Application</w:t>
      </w:r>
      <w:proofErr w:type="spellEnd"/>
      <w:r w:rsidR="00BE4AA7" w:rsidRPr="00312880">
        <w:t xml:space="preserve"> </w:t>
      </w:r>
      <w:proofErr w:type="spellStart"/>
      <w:r w:rsidR="00BE4AA7" w:rsidRPr="00312880">
        <w:t>Programmming</w:t>
      </w:r>
      <w:proofErr w:type="spellEnd"/>
      <w:r w:rsidR="00BE4AA7" w:rsidRPr="00312880">
        <w:t xml:space="preserve"> </w:t>
      </w:r>
      <w:proofErr w:type="spellStart"/>
      <w:r w:rsidR="00BE4AA7" w:rsidRPr="00312880">
        <w:t>Interface</w:t>
      </w:r>
      <w:proofErr w:type="spellEnd"/>
      <w:r w:rsidR="00F30D66" w:rsidRPr="00312880">
        <w:t>)</w:t>
      </w:r>
      <w:r w:rsidRPr="00312880">
        <w:t>, diegiama</w:t>
      </w:r>
      <w:r>
        <w:t xml:space="preserve"> kiekvienos įstaigos infrastruktūroje, šalia duomenų šaltinio.</w:t>
      </w:r>
    </w:p>
    <w:p w14:paraId="2E57F5AA" w14:textId="77777777" w:rsidR="00C71CED" w:rsidRPr="00AC7AAD" w:rsidRDefault="00C71CED" w:rsidP="00C71CED">
      <w:pPr>
        <w:pStyle w:val="ListParagraph"/>
        <w:spacing w:after="160"/>
        <w:ind w:left="180"/>
        <w:rPr>
          <w:szCs w:val="24"/>
        </w:rPr>
      </w:pPr>
    </w:p>
    <w:p w14:paraId="7F785917" w14:textId="4B0E60E6" w:rsidR="00C71CED" w:rsidRPr="00494988" w:rsidRDefault="00C71CED" w:rsidP="00C71CED">
      <w:pPr>
        <w:pStyle w:val="ListParagraph"/>
        <w:spacing w:after="160"/>
        <w:ind w:left="180"/>
        <w:rPr>
          <w:szCs w:val="24"/>
        </w:rPr>
      </w:pPr>
      <w:r w:rsidRPr="00494988">
        <w:rPr>
          <w:b/>
          <w:bCs/>
          <w:szCs w:val="24"/>
        </w:rPr>
        <w:t>Vidiniai API vartai [P1]</w:t>
      </w:r>
      <w:r w:rsidRPr="00494988">
        <w:rPr>
          <w:szCs w:val="24"/>
        </w:rPr>
        <w:t xml:space="preserve"> – vienas prieigos taškas (angl. </w:t>
      </w:r>
      <w:r w:rsidRPr="00494988">
        <w:rPr>
          <w:i/>
          <w:iCs/>
          <w:szCs w:val="24"/>
        </w:rPr>
        <w:t xml:space="preserve">API </w:t>
      </w:r>
      <w:proofErr w:type="spellStart"/>
      <w:r w:rsidRPr="00494988">
        <w:rPr>
          <w:i/>
          <w:iCs/>
          <w:szCs w:val="24"/>
        </w:rPr>
        <w:t>Gateway</w:t>
      </w:r>
      <w:proofErr w:type="spellEnd"/>
      <w:r w:rsidRPr="00494988">
        <w:rPr>
          <w:szCs w:val="24"/>
        </w:rPr>
        <w:t xml:space="preserve">) prie visų Lietuvos informacinių išteklių, vartai nukreipia gautas duomenų užklausas į įstaigos infrastruktūroje veikiantį duomenų agentą ir gautą atsakymą perduoda paklausėjui. Vidiniai vartai skirti duomenų apsikeitimui tarp viešojo sektoriaus IS esančių </w:t>
      </w:r>
      <w:r w:rsidR="005911DB">
        <w:rPr>
          <w:szCs w:val="24"/>
        </w:rPr>
        <w:t>Saugiame valstybiniame</w:t>
      </w:r>
      <w:r w:rsidR="008C71F2">
        <w:rPr>
          <w:szCs w:val="24"/>
        </w:rPr>
        <w:t xml:space="preserve"> duomenų </w:t>
      </w:r>
      <w:r w:rsidR="00961953">
        <w:rPr>
          <w:szCs w:val="24"/>
        </w:rPr>
        <w:t>perdavimo tinkle (</w:t>
      </w:r>
      <w:r w:rsidR="00961953" w:rsidRPr="001866CB">
        <w:rPr>
          <w:szCs w:val="24"/>
        </w:rPr>
        <w:t xml:space="preserve">toliau </w:t>
      </w:r>
      <w:r w:rsidR="005823B1" w:rsidRPr="001866CB">
        <w:rPr>
          <w:szCs w:val="24"/>
        </w:rPr>
        <w:t>–</w:t>
      </w:r>
      <w:r w:rsidR="00961953" w:rsidRPr="001866CB">
        <w:rPr>
          <w:szCs w:val="24"/>
        </w:rPr>
        <w:t xml:space="preserve"> </w:t>
      </w:r>
      <w:r w:rsidRPr="001866CB">
        <w:rPr>
          <w:szCs w:val="24"/>
        </w:rPr>
        <w:t>SVDPT</w:t>
      </w:r>
      <w:r w:rsidR="005823B1" w:rsidRPr="001866CB">
        <w:rPr>
          <w:szCs w:val="24"/>
        </w:rPr>
        <w:t>)</w:t>
      </w:r>
      <w:r w:rsidRPr="001866CB">
        <w:rPr>
          <w:szCs w:val="24"/>
        </w:rPr>
        <w:t>.</w:t>
      </w:r>
    </w:p>
    <w:p w14:paraId="46FEBB7F" w14:textId="77777777" w:rsidR="00C71CED" w:rsidRPr="00AC7AAD" w:rsidRDefault="00C71CED" w:rsidP="00C71CED">
      <w:pPr>
        <w:pStyle w:val="ListParagraph"/>
        <w:spacing w:after="160"/>
        <w:ind w:left="180"/>
        <w:rPr>
          <w:szCs w:val="24"/>
        </w:rPr>
      </w:pPr>
    </w:p>
    <w:p w14:paraId="356BBF98" w14:textId="4ED29D95" w:rsidR="00C71CED" w:rsidRPr="00494988" w:rsidRDefault="00C71CED" w:rsidP="00C71CED">
      <w:pPr>
        <w:pStyle w:val="ListParagraph"/>
        <w:spacing w:after="160"/>
        <w:ind w:left="180"/>
        <w:rPr>
          <w:szCs w:val="24"/>
        </w:rPr>
      </w:pPr>
      <w:r w:rsidRPr="00494988">
        <w:rPr>
          <w:b/>
          <w:bCs/>
          <w:szCs w:val="24"/>
        </w:rPr>
        <w:t xml:space="preserve">API </w:t>
      </w:r>
      <w:proofErr w:type="spellStart"/>
      <w:r w:rsidRPr="00494988">
        <w:rPr>
          <w:b/>
          <w:bCs/>
          <w:szCs w:val="24"/>
        </w:rPr>
        <w:t>repozitorius</w:t>
      </w:r>
      <w:proofErr w:type="spellEnd"/>
      <w:r w:rsidRPr="00494988">
        <w:rPr>
          <w:b/>
          <w:bCs/>
          <w:szCs w:val="24"/>
        </w:rPr>
        <w:t xml:space="preserve"> [P2]</w:t>
      </w:r>
      <w:r w:rsidRPr="00494988">
        <w:rPr>
          <w:szCs w:val="24"/>
        </w:rPr>
        <w:t xml:space="preserve"> – </w:t>
      </w:r>
      <w:proofErr w:type="spellStart"/>
      <w:r w:rsidRPr="00494988">
        <w:rPr>
          <w:szCs w:val="24"/>
        </w:rPr>
        <w:t>versijuojama</w:t>
      </w:r>
      <w:proofErr w:type="spellEnd"/>
      <w:r w:rsidRPr="00494988">
        <w:rPr>
          <w:szCs w:val="24"/>
        </w:rPr>
        <w:t xml:space="preserve"> konfigūracijų valdymo ir failų saugykla, veikianti </w:t>
      </w:r>
      <w:proofErr w:type="spellStart"/>
      <w:r w:rsidRPr="00494988">
        <w:rPr>
          <w:szCs w:val="24"/>
        </w:rPr>
        <w:t>git</w:t>
      </w:r>
      <w:proofErr w:type="spellEnd"/>
      <w:r w:rsidRPr="00494988">
        <w:rPr>
          <w:szCs w:val="24"/>
        </w:rPr>
        <w:t xml:space="preserve"> protokolu, kurioje saugomos </w:t>
      </w:r>
      <w:r w:rsidR="00190AB5">
        <w:rPr>
          <w:szCs w:val="24"/>
        </w:rPr>
        <w:t xml:space="preserve">Duomenų struktūrų aprašų (toliau – </w:t>
      </w:r>
      <w:r w:rsidRPr="00252F95">
        <w:rPr>
          <w:szCs w:val="24"/>
        </w:rPr>
        <w:t>DSA</w:t>
      </w:r>
      <w:r w:rsidR="00190AB5">
        <w:rPr>
          <w:szCs w:val="24"/>
        </w:rPr>
        <w:t>)</w:t>
      </w:r>
      <w:r w:rsidRPr="00494988">
        <w:rPr>
          <w:szCs w:val="24"/>
        </w:rPr>
        <w:t xml:space="preserve"> lentelės, </w:t>
      </w:r>
      <w:r w:rsidR="00D415BF">
        <w:rPr>
          <w:szCs w:val="24"/>
        </w:rPr>
        <w:t xml:space="preserve">Atvirojo standarto API </w:t>
      </w:r>
      <w:r w:rsidR="00FE7A89">
        <w:rPr>
          <w:szCs w:val="24"/>
        </w:rPr>
        <w:t xml:space="preserve">aprašymo </w:t>
      </w:r>
      <w:r w:rsidR="00AC2F3D">
        <w:rPr>
          <w:szCs w:val="24"/>
        </w:rPr>
        <w:t xml:space="preserve">specifikacijos (toliau – </w:t>
      </w:r>
      <w:proofErr w:type="spellStart"/>
      <w:r w:rsidRPr="00494988">
        <w:rPr>
          <w:szCs w:val="24"/>
        </w:rPr>
        <w:t>OpenAPI</w:t>
      </w:r>
      <w:proofErr w:type="spellEnd"/>
      <w:r w:rsidR="00AC2F3D">
        <w:rPr>
          <w:szCs w:val="24"/>
        </w:rPr>
        <w:t>)</w:t>
      </w:r>
      <w:r w:rsidRPr="00494988">
        <w:rPr>
          <w:szCs w:val="24"/>
        </w:rPr>
        <w:t>, kit</w:t>
      </w:r>
      <w:r w:rsidRPr="006048F6">
        <w:rPr>
          <w:szCs w:val="24"/>
        </w:rPr>
        <w:t>os Duomenų</w:t>
      </w:r>
      <w:r w:rsidRPr="00494988">
        <w:rPr>
          <w:szCs w:val="24"/>
        </w:rPr>
        <w:t xml:space="preserve"> teikimo paslaugų [E2] schemos ir konfigūracijos failai, skirti vidinių [P1] ir išorinių [A2] vartų konfigūracijai. Dalis konfigūracijos tvarkoma rankiniu būdu, dalis gaunama iš katalogo [K1].</w:t>
      </w:r>
    </w:p>
    <w:p w14:paraId="01A1F680" w14:textId="77777777" w:rsidR="00C71CED" w:rsidRPr="00AC7AAD" w:rsidRDefault="00C71CED" w:rsidP="00C71CED">
      <w:pPr>
        <w:pStyle w:val="ListParagraph"/>
        <w:spacing w:after="160"/>
        <w:ind w:left="180"/>
        <w:rPr>
          <w:szCs w:val="24"/>
        </w:rPr>
      </w:pPr>
    </w:p>
    <w:p w14:paraId="3D7A3C88" w14:textId="149A97BB" w:rsidR="00C71CED" w:rsidRPr="00494988" w:rsidRDefault="00C71CED" w:rsidP="00C71CED">
      <w:pPr>
        <w:pStyle w:val="ListParagraph"/>
        <w:spacing w:after="160"/>
        <w:ind w:left="180"/>
        <w:rPr>
          <w:szCs w:val="24"/>
        </w:rPr>
      </w:pPr>
      <w:r w:rsidRPr="00494988">
        <w:rPr>
          <w:b/>
          <w:bCs/>
          <w:szCs w:val="24"/>
        </w:rPr>
        <w:t>Tapatybės nustatymo ir prieigų valdymo paslauga [P3]</w:t>
      </w:r>
      <w:r w:rsidRPr="00494988">
        <w:rPr>
          <w:szCs w:val="24"/>
        </w:rPr>
        <w:t xml:space="preserve"> – skirta duomenų subjekto arba duomenų naudotojo prieigos nustatymui ir leidimų valdymui remiantis </w:t>
      </w:r>
      <w:r w:rsidR="00AA6ED1">
        <w:rPr>
          <w:szCs w:val="24"/>
        </w:rPr>
        <w:t xml:space="preserve">Atvirojo standarto </w:t>
      </w:r>
      <w:r w:rsidR="00AE15D6">
        <w:rPr>
          <w:szCs w:val="24"/>
        </w:rPr>
        <w:t>autori</w:t>
      </w:r>
      <w:r w:rsidR="00EA1D21">
        <w:rPr>
          <w:szCs w:val="24"/>
        </w:rPr>
        <w:t>zacijos protokol</w:t>
      </w:r>
      <w:r w:rsidR="0072215E">
        <w:rPr>
          <w:szCs w:val="24"/>
        </w:rPr>
        <w:t xml:space="preserve">o (toliau – </w:t>
      </w:r>
      <w:proofErr w:type="spellStart"/>
      <w:r w:rsidRPr="00494988">
        <w:rPr>
          <w:szCs w:val="24"/>
        </w:rPr>
        <w:t>O</w:t>
      </w:r>
      <w:r w:rsidR="0072215E" w:rsidRPr="00494988">
        <w:rPr>
          <w:szCs w:val="24"/>
        </w:rPr>
        <w:t>a</w:t>
      </w:r>
      <w:r w:rsidRPr="00494988">
        <w:rPr>
          <w:szCs w:val="24"/>
        </w:rPr>
        <w:t>uth</w:t>
      </w:r>
      <w:proofErr w:type="spellEnd"/>
      <w:r w:rsidR="0072215E">
        <w:rPr>
          <w:szCs w:val="24"/>
        </w:rPr>
        <w:t>)</w:t>
      </w:r>
      <w:r w:rsidRPr="00494988">
        <w:rPr>
          <w:szCs w:val="24"/>
        </w:rPr>
        <w:t xml:space="preserve"> 2.0 specifikacijomis.</w:t>
      </w:r>
    </w:p>
    <w:p w14:paraId="1570F172" w14:textId="77777777" w:rsidR="00C71CED" w:rsidRPr="00AC7AAD" w:rsidRDefault="00C71CED" w:rsidP="00C71CED">
      <w:pPr>
        <w:pStyle w:val="ListParagraph"/>
        <w:spacing w:after="160"/>
        <w:ind w:left="180"/>
        <w:rPr>
          <w:szCs w:val="24"/>
        </w:rPr>
      </w:pPr>
    </w:p>
    <w:p w14:paraId="689B2E5E" w14:textId="2C57D266" w:rsidR="00C71CED" w:rsidRPr="006E4EF1" w:rsidRDefault="00C71CED" w:rsidP="003E689B">
      <w:pPr>
        <w:pStyle w:val="ListParagraph"/>
        <w:spacing w:after="160"/>
        <w:ind w:left="180" w:hanging="38"/>
      </w:pPr>
      <w:proofErr w:type="spellStart"/>
      <w:r w:rsidRPr="00494988">
        <w:rPr>
          <w:b/>
          <w:bCs/>
          <w:szCs w:val="24"/>
        </w:rPr>
        <w:t>Telemetrijos</w:t>
      </w:r>
      <w:proofErr w:type="spellEnd"/>
      <w:r w:rsidRPr="00494988">
        <w:rPr>
          <w:b/>
          <w:bCs/>
          <w:szCs w:val="24"/>
        </w:rPr>
        <w:t xml:space="preserve"> ir monitoringo paslauga [P4]</w:t>
      </w:r>
      <w:r w:rsidRPr="00494988">
        <w:rPr>
          <w:szCs w:val="24"/>
        </w:rPr>
        <w:t xml:space="preserve"> – skirta įvykių susijusių su duomenų perdavimu apskaitai ir stebėsenai.</w:t>
      </w:r>
    </w:p>
    <w:p w14:paraId="244EB619" w14:textId="402F5704" w:rsidR="00C71CED" w:rsidRPr="00494988" w:rsidRDefault="00C71CED" w:rsidP="00C71CED">
      <w:pPr>
        <w:spacing w:after="160"/>
        <w:ind w:left="180"/>
        <w:rPr>
          <w:szCs w:val="24"/>
        </w:rPr>
      </w:pPr>
      <w:r w:rsidRPr="00494988">
        <w:rPr>
          <w:b/>
          <w:bCs/>
          <w:szCs w:val="24"/>
        </w:rPr>
        <w:t>Išoriniai API vartai [A2]</w:t>
      </w:r>
      <w:r w:rsidRPr="00494988">
        <w:rPr>
          <w:szCs w:val="24"/>
        </w:rPr>
        <w:t xml:space="preserve"> – išoriniai vartai veikia tokiu pačiu principu kaip ir vidiniai [P1], tačiau skirti </w:t>
      </w:r>
      <w:r w:rsidR="00DB0287">
        <w:rPr>
          <w:szCs w:val="24"/>
        </w:rPr>
        <w:t>i</w:t>
      </w:r>
      <w:r w:rsidRPr="00494988">
        <w:rPr>
          <w:szCs w:val="24"/>
        </w:rPr>
        <w:t>nstitucijų, nesančių SVDPT tinkle, informacinių sistemų duomenų rinkinių publikavimui.</w:t>
      </w:r>
    </w:p>
    <w:p w14:paraId="7AACB0C6" w14:textId="77777777" w:rsidR="00C71CED" w:rsidRPr="00494988" w:rsidRDefault="00C71CED" w:rsidP="003B4210">
      <w:pPr>
        <w:tabs>
          <w:tab w:val="left" w:pos="916"/>
          <w:tab w:val="left" w:pos="1058"/>
          <w:tab w:val="left" w:pos="1341"/>
          <w:tab w:val="left" w:pos="1625"/>
        </w:tabs>
        <w:spacing w:line="276" w:lineRule="auto"/>
        <w:rPr>
          <w:b/>
          <w:bCs/>
          <w:szCs w:val="24"/>
        </w:rPr>
      </w:pPr>
    </w:p>
    <w:p w14:paraId="4E069803" w14:textId="77777777" w:rsidR="00C71CED" w:rsidRPr="00494988" w:rsidRDefault="00C71CED" w:rsidP="00C71CED">
      <w:pPr>
        <w:tabs>
          <w:tab w:val="left" w:pos="916"/>
          <w:tab w:val="left" w:pos="1058"/>
          <w:tab w:val="left" w:pos="1341"/>
          <w:tab w:val="left" w:pos="1625"/>
        </w:tabs>
        <w:suppressAutoHyphens/>
        <w:autoSpaceDN w:val="0"/>
        <w:spacing w:line="276" w:lineRule="auto"/>
        <w:jc w:val="center"/>
        <w:textAlignment w:val="baseline"/>
        <w:rPr>
          <w:b/>
          <w:bCs/>
          <w:szCs w:val="24"/>
          <w:lang w:eastAsia="lt-LT"/>
        </w:rPr>
      </w:pPr>
      <w:r w:rsidRPr="00494988">
        <w:rPr>
          <w:b/>
          <w:bCs/>
          <w:szCs w:val="24"/>
        </w:rPr>
        <w:t>III SKYRIUS</w:t>
      </w:r>
      <w:r w:rsidRPr="00494988">
        <w:rPr>
          <w:szCs w:val="24"/>
        </w:rPr>
        <w:br/>
      </w:r>
      <w:r w:rsidRPr="00494988">
        <w:rPr>
          <w:b/>
          <w:bCs/>
          <w:szCs w:val="24"/>
          <w:lang w:eastAsia="lt-LT"/>
        </w:rPr>
        <w:t>BENDRI REIKALAVIMAI PERKAMOMS PASLAUGOMS</w:t>
      </w:r>
    </w:p>
    <w:p w14:paraId="6E027D22" w14:textId="77777777" w:rsidR="00C71CED" w:rsidRPr="00494988" w:rsidRDefault="00C71CED" w:rsidP="003B4210">
      <w:pPr>
        <w:tabs>
          <w:tab w:val="left" w:pos="1276"/>
          <w:tab w:val="left" w:pos="1418"/>
          <w:tab w:val="left" w:pos="1701"/>
          <w:tab w:val="left" w:pos="1985"/>
        </w:tabs>
        <w:spacing w:line="276" w:lineRule="auto"/>
        <w:rPr>
          <w:b/>
          <w:bCs/>
          <w:szCs w:val="24"/>
        </w:rPr>
      </w:pPr>
    </w:p>
    <w:p w14:paraId="70877D94" w14:textId="77777777" w:rsidR="00C71CED" w:rsidRPr="00494988" w:rsidRDefault="00C71CED" w:rsidP="00F617A7">
      <w:pPr>
        <w:numPr>
          <w:ilvl w:val="0"/>
          <w:numId w:val="7"/>
        </w:numPr>
        <w:tabs>
          <w:tab w:val="left" w:pos="1276"/>
          <w:tab w:val="left" w:pos="1418"/>
          <w:tab w:val="left" w:pos="1701"/>
          <w:tab w:val="left" w:pos="1985"/>
        </w:tabs>
        <w:spacing w:line="276" w:lineRule="auto"/>
        <w:ind w:left="270"/>
        <w:rPr>
          <w:szCs w:val="24"/>
        </w:rPr>
      </w:pPr>
      <w:r w:rsidRPr="00494988">
        <w:rPr>
          <w:szCs w:val="24"/>
        </w:rPr>
        <w:t>DVM komponentų programinė įranga turi būti praplečiama ir keičiama laikantis modulinio principo, užtikrinant sistemos vientisumą, lankstumą, lengvas plėtimo galimybes.</w:t>
      </w:r>
    </w:p>
    <w:p w14:paraId="18E99D44" w14:textId="71A68718" w:rsidR="00C71CED" w:rsidRPr="00494988" w:rsidRDefault="00C71CED" w:rsidP="00F617A7">
      <w:pPr>
        <w:numPr>
          <w:ilvl w:val="0"/>
          <w:numId w:val="7"/>
        </w:numPr>
        <w:tabs>
          <w:tab w:val="left" w:pos="1276"/>
          <w:tab w:val="left" w:pos="1418"/>
          <w:tab w:val="left" w:pos="1701"/>
          <w:tab w:val="left" w:pos="1985"/>
        </w:tabs>
        <w:suppressAutoHyphens/>
        <w:autoSpaceDN w:val="0"/>
        <w:spacing w:line="276" w:lineRule="auto"/>
        <w:ind w:left="270"/>
        <w:textAlignment w:val="baseline"/>
      </w:pPr>
      <w:r>
        <w:t xml:space="preserve">Visi DVM komponentų </w:t>
      </w:r>
      <w:r w:rsidR="007A1019">
        <w:t>techninės priežiūros</w:t>
      </w:r>
      <w:r>
        <w:t xml:space="preserve"> ir vystymo metu planuojami taikyti programinės įrangos projektiniai ar technologiniai sprendimai bei numatoma naudoti kitų gamintojų ar atviro kodo programinė įranga turi būti suderinta </w:t>
      </w:r>
      <w:r w:rsidR="6FFDB35D">
        <w:t xml:space="preserve">(raštu arba el. paštu) </w:t>
      </w:r>
      <w:r>
        <w:t xml:space="preserve">su Perkančiosios organizacijos specialistais, atsakingais už </w:t>
      </w:r>
      <w:r w:rsidR="008E7C18">
        <w:t>DVM</w:t>
      </w:r>
      <w:r>
        <w:t xml:space="preserve"> komponentų </w:t>
      </w:r>
      <w:r w:rsidR="00F02A56">
        <w:t xml:space="preserve">techninę </w:t>
      </w:r>
      <w:r>
        <w:t>priežiūrą ir palaikymą.</w:t>
      </w:r>
    </w:p>
    <w:p w14:paraId="5542EEFA" w14:textId="74EA1E3E" w:rsidR="00C71CED" w:rsidRPr="00494988" w:rsidRDefault="00C71CED" w:rsidP="00F617A7">
      <w:pPr>
        <w:numPr>
          <w:ilvl w:val="0"/>
          <w:numId w:val="7"/>
        </w:numPr>
        <w:tabs>
          <w:tab w:val="left" w:pos="1276"/>
          <w:tab w:val="left" w:pos="1418"/>
          <w:tab w:val="left" w:pos="1701"/>
          <w:tab w:val="left" w:pos="1985"/>
        </w:tabs>
        <w:suppressAutoHyphens/>
        <w:autoSpaceDN w:val="0"/>
        <w:spacing w:line="276" w:lineRule="auto"/>
        <w:ind w:left="270"/>
        <w:textAlignment w:val="baseline"/>
      </w:pPr>
      <w:r>
        <w:t xml:space="preserve">Užsakomos DVM komponentų </w:t>
      </w:r>
      <w:r w:rsidR="7010BB26">
        <w:t xml:space="preserve">techninės priežiūros ir </w:t>
      </w:r>
      <w:r>
        <w:t>vystymo paslaugos turi būti atliktos per Perkančiosios organizacijos nustatytą ir su tiekėju suderintą laiką.</w:t>
      </w:r>
    </w:p>
    <w:p w14:paraId="03D6CC48" w14:textId="7F73BDC5" w:rsidR="00C71CED" w:rsidRPr="00494988" w:rsidRDefault="00C71CED" w:rsidP="00F617A7">
      <w:pPr>
        <w:numPr>
          <w:ilvl w:val="0"/>
          <w:numId w:val="7"/>
        </w:numPr>
        <w:tabs>
          <w:tab w:val="left" w:pos="1276"/>
          <w:tab w:val="left" w:pos="1418"/>
          <w:tab w:val="left" w:pos="1701"/>
          <w:tab w:val="left" w:pos="1985"/>
        </w:tabs>
        <w:suppressAutoHyphens/>
        <w:autoSpaceDN w:val="0"/>
        <w:spacing w:line="276" w:lineRule="auto"/>
        <w:ind w:left="270"/>
        <w:textAlignment w:val="baseline"/>
      </w:pPr>
      <w:r>
        <w:t xml:space="preserve">Tiekėjas, atlikęs DVM komponentų programinės įrangos pakeitimus, prieš juos pateikdamas Perkančiajai organizacijai, privalės atitinkamai pakeisti sistemos techninę ir vartotojo dokumentaciją bei kitus </w:t>
      </w:r>
      <w:r w:rsidR="0086110B">
        <w:t xml:space="preserve">su pakeitimais susijusius </w:t>
      </w:r>
      <w:r w:rsidR="003D6F56">
        <w:t xml:space="preserve">ir su </w:t>
      </w:r>
      <w:r w:rsidR="62A2DA4B">
        <w:t>Perkanči</w:t>
      </w:r>
      <w:r w:rsidR="57DE7BA5">
        <w:t>osios</w:t>
      </w:r>
      <w:r w:rsidR="62A2DA4B">
        <w:t xml:space="preserve"> organizacij</w:t>
      </w:r>
      <w:r w:rsidR="4DC4D2CA">
        <w:t>os nurodytus</w:t>
      </w:r>
      <w:r>
        <w:t xml:space="preserve"> pateikti dokumentus.</w:t>
      </w:r>
    </w:p>
    <w:p w14:paraId="6267A95D" w14:textId="5DE0C8F0" w:rsidR="00C71CED" w:rsidRPr="00494988" w:rsidRDefault="00C71CED" w:rsidP="00F617A7">
      <w:pPr>
        <w:numPr>
          <w:ilvl w:val="0"/>
          <w:numId w:val="7"/>
        </w:numPr>
        <w:tabs>
          <w:tab w:val="left" w:pos="1276"/>
          <w:tab w:val="left" w:pos="1418"/>
          <w:tab w:val="left" w:pos="1701"/>
          <w:tab w:val="left" w:pos="1985"/>
        </w:tabs>
        <w:suppressAutoHyphens/>
        <w:autoSpaceDN w:val="0"/>
        <w:spacing w:line="276" w:lineRule="auto"/>
        <w:ind w:left="270"/>
        <w:textAlignment w:val="baseline"/>
        <w:rPr>
          <w:szCs w:val="24"/>
        </w:rPr>
      </w:pPr>
      <w:r w:rsidRPr="00494988">
        <w:rPr>
          <w:szCs w:val="24"/>
        </w:rPr>
        <w:lastRenderedPageBreak/>
        <w:t xml:space="preserve">Visais atvejais </w:t>
      </w:r>
      <w:r w:rsidR="00B12E64">
        <w:rPr>
          <w:szCs w:val="24"/>
        </w:rPr>
        <w:t>P</w:t>
      </w:r>
      <w:r w:rsidRPr="00494988">
        <w:rPr>
          <w:szCs w:val="24"/>
        </w:rPr>
        <w:t xml:space="preserve">aslaugų </w:t>
      </w:r>
      <w:r w:rsidR="007C58D6">
        <w:rPr>
          <w:szCs w:val="24"/>
        </w:rPr>
        <w:t>teikimo</w:t>
      </w:r>
      <w:r w:rsidRPr="00494988">
        <w:rPr>
          <w:szCs w:val="24"/>
        </w:rPr>
        <w:t xml:space="preserve"> metu naujai sukurtą ar pakeistą programinę įrangą tiekėjas perduoda ir pristato (supažindina) Perkančiosios organizacijos specialistams, tik pilnai ją ištestavęs ir įsitikinęs, kad, ją įdiegus gamybinėje aplinkoje, nebus sutrikdytas DVM komponentų darbas ir visi įdiegti pakeitimai veiks taip, kaip buvo numatyta užsakyme ir kituose dokumentuose, nustatančiuose funkcinius reikalavimus kuriamai ar keičiamai programinei įrangai.</w:t>
      </w:r>
    </w:p>
    <w:p w14:paraId="3DD9525E" w14:textId="4CE60BF7" w:rsidR="00C71CED" w:rsidRPr="00494988" w:rsidRDefault="00C71CED" w:rsidP="00F617A7">
      <w:pPr>
        <w:numPr>
          <w:ilvl w:val="0"/>
          <w:numId w:val="7"/>
        </w:numPr>
        <w:tabs>
          <w:tab w:val="left" w:pos="1276"/>
          <w:tab w:val="left" w:pos="1418"/>
          <w:tab w:val="left" w:pos="1701"/>
          <w:tab w:val="left" w:pos="1985"/>
        </w:tabs>
        <w:suppressAutoHyphens/>
        <w:autoSpaceDN w:val="0"/>
        <w:spacing w:line="276" w:lineRule="auto"/>
        <w:ind w:left="270"/>
        <w:textAlignment w:val="baseline"/>
      </w:pPr>
      <w:r>
        <w:t xml:space="preserve">Paslaugos turi būti vykdomos laikantis griežtai apibrėžtų sistemos </w:t>
      </w:r>
      <w:r w:rsidR="00F36EB4">
        <w:t>techninės priežiūros</w:t>
      </w:r>
      <w:r>
        <w:t xml:space="preserve"> ir vystymo paslaugų vykdymo metodų ir procedūrų, įtraukiant testavimo metodus ir priemones. </w:t>
      </w:r>
      <w:r w:rsidR="2FA7A88F">
        <w:t xml:space="preserve">Prieš </w:t>
      </w:r>
      <w:r w:rsidR="006D7C85">
        <w:t>teikiant</w:t>
      </w:r>
      <w:r w:rsidR="2FA7A88F">
        <w:t xml:space="preserve"> paslaugas, p</w:t>
      </w:r>
      <w:r>
        <w:t xml:space="preserve">aslaugų vykdymo metodus ir procedūras tiekėjas turi suderinti </w:t>
      </w:r>
      <w:r w:rsidR="3683D1F3">
        <w:t xml:space="preserve">(raštu ar el. paštu) </w:t>
      </w:r>
      <w:r>
        <w:t>su Perkančiąja organizacija.</w:t>
      </w:r>
    </w:p>
    <w:p w14:paraId="5539A41C" w14:textId="138990C8" w:rsidR="00C71CED" w:rsidRPr="00494988" w:rsidRDefault="00C71CED" w:rsidP="00F617A7">
      <w:pPr>
        <w:numPr>
          <w:ilvl w:val="0"/>
          <w:numId w:val="7"/>
        </w:numPr>
        <w:tabs>
          <w:tab w:val="left" w:pos="1276"/>
          <w:tab w:val="left" w:pos="1418"/>
          <w:tab w:val="left" w:pos="1701"/>
          <w:tab w:val="left" w:pos="1985"/>
        </w:tabs>
        <w:suppressAutoHyphens/>
        <w:autoSpaceDN w:val="0"/>
        <w:spacing w:line="276" w:lineRule="auto"/>
        <w:ind w:left="270"/>
        <w:textAlignment w:val="baseline"/>
        <w:rPr>
          <w:szCs w:val="24"/>
        </w:rPr>
      </w:pPr>
      <w:r w:rsidRPr="00494988">
        <w:rPr>
          <w:szCs w:val="24"/>
        </w:rPr>
        <w:t>Paslaugas tiekėjas turi organizuoti</w:t>
      </w:r>
      <w:r w:rsidR="00043511">
        <w:rPr>
          <w:szCs w:val="24"/>
        </w:rPr>
        <w:t>/teikti</w:t>
      </w:r>
      <w:r w:rsidRPr="00494988">
        <w:rPr>
          <w:szCs w:val="24"/>
        </w:rPr>
        <w:t xml:space="preserve"> ir dokumentuoti taip, kad būtų galima:</w:t>
      </w:r>
    </w:p>
    <w:p w14:paraId="1F599659" w14:textId="77777777" w:rsidR="00C71CED" w:rsidRPr="00494988" w:rsidRDefault="00C71CED" w:rsidP="00F617A7">
      <w:pPr>
        <w:numPr>
          <w:ilvl w:val="1"/>
          <w:numId w:val="7"/>
        </w:numPr>
        <w:tabs>
          <w:tab w:val="left" w:pos="1276"/>
          <w:tab w:val="left" w:pos="1418"/>
          <w:tab w:val="left" w:pos="1701"/>
          <w:tab w:val="left" w:pos="1985"/>
        </w:tabs>
        <w:suppressAutoHyphens/>
        <w:autoSpaceDN w:val="0"/>
        <w:spacing w:line="276" w:lineRule="auto"/>
        <w:ind w:left="1080" w:hanging="450"/>
        <w:textAlignment w:val="baseline"/>
        <w:rPr>
          <w:szCs w:val="24"/>
        </w:rPr>
      </w:pPr>
      <w:r w:rsidRPr="00494988">
        <w:rPr>
          <w:szCs w:val="24"/>
        </w:rPr>
        <w:t>fiksuoti visas problemas, jų sprendimus ir sprendimų rezultatus;</w:t>
      </w:r>
    </w:p>
    <w:p w14:paraId="4AE99572" w14:textId="77777777" w:rsidR="00C71CED" w:rsidRPr="00494988" w:rsidRDefault="00C71CED" w:rsidP="00F617A7">
      <w:pPr>
        <w:numPr>
          <w:ilvl w:val="1"/>
          <w:numId w:val="7"/>
        </w:numPr>
        <w:tabs>
          <w:tab w:val="left" w:pos="1276"/>
          <w:tab w:val="left" w:pos="1418"/>
          <w:tab w:val="left" w:pos="1701"/>
          <w:tab w:val="left" w:pos="1985"/>
        </w:tabs>
        <w:suppressAutoHyphens/>
        <w:autoSpaceDN w:val="0"/>
        <w:spacing w:line="276" w:lineRule="auto"/>
        <w:ind w:left="1080" w:hanging="450"/>
        <w:textAlignment w:val="baseline"/>
        <w:rPr>
          <w:szCs w:val="24"/>
        </w:rPr>
      </w:pPr>
      <w:r w:rsidRPr="00494988">
        <w:rPr>
          <w:szCs w:val="24"/>
        </w:rPr>
        <w:t>sekti konkrečios problemos sprendimų eigą.</w:t>
      </w:r>
    </w:p>
    <w:p w14:paraId="7E170A55" w14:textId="2D9D3CD7" w:rsidR="00C71CED" w:rsidRPr="00494988" w:rsidRDefault="00C71CED" w:rsidP="00F617A7">
      <w:pPr>
        <w:numPr>
          <w:ilvl w:val="0"/>
          <w:numId w:val="7"/>
        </w:numPr>
        <w:tabs>
          <w:tab w:val="left" w:pos="1276"/>
          <w:tab w:val="left" w:pos="1418"/>
          <w:tab w:val="left" w:pos="1701"/>
          <w:tab w:val="left" w:pos="1985"/>
        </w:tabs>
        <w:suppressAutoHyphens/>
        <w:autoSpaceDN w:val="0"/>
        <w:spacing w:line="276" w:lineRule="auto"/>
        <w:ind w:left="270"/>
        <w:textAlignment w:val="baseline"/>
      </w:pPr>
      <w:r>
        <w:t>Jei buvo atlikti DVM komponentų programinės įrangos diegimo darbai, Perkančioji organizacija atlieka galutinį DVM komponentų programinės įrangos testavimą funkcionalumų veikimo patikrinim</w:t>
      </w:r>
      <w:r w:rsidR="39ED1881">
        <w:t>ui</w:t>
      </w:r>
      <w:r>
        <w:t xml:space="preserve"> skirtoje aplinkoje:</w:t>
      </w:r>
    </w:p>
    <w:p w14:paraId="54F44980" w14:textId="2788DDB6" w:rsidR="00C71CED" w:rsidRPr="00522BBB" w:rsidRDefault="00C71CED" w:rsidP="00F617A7">
      <w:pPr>
        <w:numPr>
          <w:ilvl w:val="1"/>
          <w:numId w:val="7"/>
        </w:numPr>
        <w:tabs>
          <w:tab w:val="left" w:pos="1276"/>
          <w:tab w:val="left" w:pos="1418"/>
          <w:tab w:val="left" w:pos="1701"/>
          <w:tab w:val="left" w:pos="1985"/>
        </w:tabs>
        <w:suppressAutoHyphens/>
        <w:autoSpaceDN w:val="0"/>
        <w:spacing w:line="276" w:lineRule="auto"/>
        <w:ind w:left="1170" w:hanging="630"/>
        <w:textAlignment w:val="baseline"/>
      </w:pPr>
      <w:r w:rsidRPr="00522BBB">
        <w:t xml:space="preserve">Perkančiosios organizacijos rezultatų patikrinimo metu registruotus trūkumus </w:t>
      </w:r>
      <w:r w:rsidR="00487F68" w:rsidRPr="00522BBB">
        <w:t>t</w:t>
      </w:r>
      <w:r w:rsidRPr="00522BBB">
        <w:t>iekėjas įsipareigoja pašalinti nemokamai</w:t>
      </w:r>
      <w:r w:rsidR="00D27F5A" w:rsidRPr="00522BBB">
        <w:t xml:space="preserve"> (savo lėšomis)</w:t>
      </w:r>
      <w:r w:rsidRPr="00522BBB">
        <w:t xml:space="preserve"> </w:t>
      </w:r>
      <w:r w:rsidR="1A74ACF4" w:rsidRPr="00522BBB">
        <w:t>per su Perkančiąja organizacij</w:t>
      </w:r>
      <w:r w:rsidR="004D1715" w:rsidRPr="00522BBB">
        <w:t>a</w:t>
      </w:r>
      <w:r w:rsidR="1A74ACF4" w:rsidRPr="00522BBB">
        <w:t xml:space="preserve"> sutartą laiką </w:t>
      </w:r>
      <w:r w:rsidRPr="00522BBB">
        <w:t>ir pateikti visus rezultatus iš naujo patikrinimui;</w:t>
      </w:r>
    </w:p>
    <w:p w14:paraId="3AB49F9F" w14:textId="77777777" w:rsidR="00C71CED" w:rsidRPr="00494988" w:rsidRDefault="00C71CED" w:rsidP="00F617A7">
      <w:pPr>
        <w:numPr>
          <w:ilvl w:val="1"/>
          <w:numId w:val="7"/>
        </w:numPr>
        <w:tabs>
          <w:tab w:val="left" w:pos="1276"/>
          <w:tab w:val="left" w:pos="1418"/>
          <w:tab w:val="left" w:pos="1701"/>
          <w:tab w:val="left" w:pos="1985"/>
        </w:tabs>
        <w:suppressAutoHyphens/>
        <w:autoSpaceDN w:val="0"/>
        <w:spacing w:line="276" w:lineRule="auto"/>
        <w:ind w:left="1170" w:hanging="630"/>
        <w:textAlignment w:val="baseline"/>
        <w:rPr>
          <w:szCs w:val="24"/>
        </w:rPr>
      </w:pPr>
      <w:r w:rsidRPr="00494988">
        <w:rPr>
          <w:szCs w:val="24"/>
        </w:rPr>
        <w:t>jei testavimas vyko sklandžiai, nebuvo nustatyta realizavimo trūkumų, Perkančioji organizacija užsakymo įvykdymą patvirtina ir suderina DVM komponentų programinės įrangos pakeitimų diegimo į gamybinę DVM aplinką laiką ir terminus;</w:t>
      </w:r>
    </w:p>
    <w:p w14:paraId="3E5C74B9" w14:textId="48AE6103" w:rsidR="00C71CED" w:rsidRPr="00494988" w:rsidRDefault="00C71CED" w:rsidP="00F617A7">
      <w:pPr>
        <w:numPr>
          <w:ilvl w:val="1"/>
          <w:numId w:val="7"/>
        </w:numPr>
        <w:tabs>
          <w:tab w:val="left" w:pos="1276"/>
          <w:tab w:val="left" w:pos="1418"/>
          <w:tab w:val="left" w:pos="1701"/>
          <w:tab w:val="left" w:pos="1985"/>
        </w:tabs>
        <w:suppressAutoHyphens/>
        <w:autoSpaceDN w:val="0"/>
        <w:spacing w:line="276" w:lineRule="auto"/>
        <w:ind w:left="1170" w:hanging="630"/>
        <w:textAlignment w:val="baseline"/>
      </w:pPr>
      <w:r w:rsidRPr="00DF343B">
        <w:t xml:space="preserve">jei trūkumai išaiškėja vėliau DVM komponentų eksploatavimo metu, </w:t>
      </w:r>
      <w:r w:rsidR="000F1FC4" w:rsidRPr="00DF343B">
        <w:t>t</w:t>
      </w:r>
      <w:r w:rsidRPr="00DF343B">
        <w:t>iekėjas įsipareigoja Perkančiosios organizacijos pastebėtus trūkumus pašalinti nemokamai</w:t>
      </w:r>
      <w:r w:rsidR="000F1FC4" w:rsidRPr="00DF343B">
        <w:t xml:space="preserve"> (savo lėšomis)</w:t>
      </w:r>
      <w:r w:rsidR="7F7EF5E3" w:rsidRPr="00DF343B">
        <w:t xml:space="preserve"> per su Perkančiąja organizacij</w:t>
      </w:r>
      <w:r w:rsidR="00EF2DD8" w:rsidRPr="00DF343B">
        <w:t>a</w:t>
      </w:r>
      <w:r w:rsidR="7F7EF5E3" w:rsidRPr="00DF343B">
        <w:t xml:space="preserve"> sutartą laiką</w:t>
      </w:r>
      <w:r w:rsidRPr="00DF343B">
        <w:t>, atsižvelgiant į nustatyto trūkumo svarbą nepertraukiamam DVM komponentų veikimui užtikrinti</w:t>
      </w:r>
      <w:r>
        <w:t>.</w:t>
      </w:r>
    </w:p>
    <w:p w14:paraId="7BF6AE80" w14:textId="77777777" w:rsidR="00C71CED" w:rsidRPr="00494988" w:rsidRDefault="00C71CED" w:rsidP="00F617A7">
      <w:pPr>
        <w:numPr>
          <w:ilvl w:val="0"/>
          <w:numId w:val="7"/>
        </w:numPr>
        <w:tabs>
          <w:tab w:val="left" w:pos="1276"/>
          <w:tab w:val="left" w:pos="1418"/>
          <w:tab w:val="left" w:pos="1701"/>
          <w:tab w:val="left" w:pos="1985"/>
        </w:tabs>
        <w:suppressAutoHyphens/>
        <w:autoSpaceDN w:val="0"/>
        <w:spacing w:line="276" w:lineRule="auto"/>
        <w:ind w:left="270"/>
        <w:textAlignment w:val="baseline"/>
        <w:rPr>
          <w:szCs w:val="24"/>
        </w:rPr>
      </w:pPr>
      <w:r w:rsidRPr="00494988">
        <w:rPr>
          <w:szCs w:val="24"/>
        </w:rPr>
        <w:t>Teikiant Paslaugas vartojamos sąvokos bus suprantamos taip:</w:t>
      </w:r>
    </w:p>
    <w:p w14:paraId="419167C6" w14:textId="1D998EF1" w:rsidR="00C71CED" w:rsidRPr="00494988" w:rsidRDefault="00C71CED" w:rsidP="00F617A7">
      <w:pPr>
        <w:numPr>
          <w:ilvl w:val="1"/>
          <w:numId w:val="7"/>
        </w:numPr>
        <w:tabs>
          <w:tab w:val="left" w:pos="1276"/>
          <w:tab w:val="left" w:pos="1418"/>
          <w:tab w:val="left" w:pos="1701"/>
          <w:tab w:val="left" w:pos="1985"/>
        </w:tabs>
        <w:suppressAutoHyphens/>
        <w:autoSpaceDN w:val="0"/>
        <w:spacing w:line="276" w:lineRule="auto"/>
        <w:ind w:left="1170" w:hanging="720"/>
        <w:textAlignment w:val="baseline"/>
      </w:pPr>
      <w:r>
        <w:t>Darbo valandos – darbo dienomis nuo 8</w:t>
      </w:r>
      <w:r w:rsidR="77B29752">
        <w:t>:00</w:t>
      </w:r>
      <w:r w:rsidR="007F7225">
        <w:t xml:space="preserve"> val.</w:t>
      </w:r>
      <w:r>
        <w:t xml:space="preserve"> iki 17</w:t>
      </w:r>
      <w:r w:rsidR="662A0F64">
        <w:t>:00</w:t>
      </w:r>
      <w:r>
        <w:t xml:space="preserve"> val.;</w:t>
      </w:r>
    </w:p>
    <w:p w14:paraId="0246F9C4" w14:textId="778CAE19" w:rsidR="00C71CED" w:rsidRPr="00494988" w:rsidRDefault="00C71CED" w:rsidP="00F617A7">
      <w:pPr>
        <w:numPr>
          <w:ilvl w:val="1"/>
          <w:numId w:val="7"/>
        </w:numPr>
        <w:tabs>
          <w:tab w:val="left" w:pos="1276"/>
          <w:tab w:val="left" w:pos="1418"/>
          <w:tab w:val="left" w:pos="1701"/>
          <w:tab w:val="left" w:pos="1985"/>
        </w:tabs>
        <w:suppressAutoHyphens/>
        <w:autoSpaceDN w:val="0"/>
        <w:spacing w:line="276" w:lineRule="auto"/>
        <w:ind w:left="1170" w:hanging="720"/>
        <w:textAlignment w:val="baseline"/>
      </w:pPr>
      <w:r>
        <w:t>Nedarbo valandos – darbo dienomis nuo 17</w:t>
      </w:r>
      <w:r w:rsidR="40B613E0">
        <w:t>:01</w:t>
      </w:r>
      <w:r w:rsidR="007F7225">
        <w:t xml:space="preserve"> val.</w:t>
      </w:r>
      <w:r>
        <w:t xml:space="preserve"> iki </w:t>
      </w:r>
      <w:r w:rsidR="4AE327A9">
        <w:t>7:59</w:t>
      </w:r>
      <w:r>
        <w:t xml:space="preserve"> val. ir visos nedarbo dienos.</w:t>
      </w:r>
    </w:p>
    <w:p w14:paraId="77E877B7" w14:textId="304727C2" w:rsidR="00C71CED" w:rsidRPr="00494988" w:rsidRDefault="00C71CED" w:rsidP="00C71CED">
      <w:pPr>
        <w:tabs>
          <w:tab w:val="left" w:pos="1276"/>
          <w:tab w:val="left" w:pos="1418"/>
          <w:tab w:val="left" w:pos="1701"/>
          <w:tab w:val="left" w:pos="1985"/>
        </w:tabs>
        <w:spacing w:line="276" w:lineRule="auto"/>
      </w:pPr>
    </w:p>
    <w:p w14:paraId="2C45AB6F" w14:textId="7579649A" w:rsidR="00C71CED" w:rsidRPr="00494988" w:rsidRDefault="00C71CED" w:rsidP="21C3B326">
      <w:pPr>
        <w:tabs>
          <w:tab w:val="left" w:pos="916"/>
          <w:tab w:val="left" w:pos="1058"/>
          <w:tab w:val="left" w:pos="1341"/>
          <w:tab w:val="left" w:pos="1625"/>
        </w:tabs>
        <w:suppressAutoHyphens/>
        <w:autoSpaceDN w:val="0"/>
        <w:spacing w:line="276" w:lineRule="auto"/>
        <w:jc w:val="center"/>
        <w:textAlignment w:val="baseline"/>
        <w:rPr>
          <w:b/>
          <w:bCs/>
          <w:lang w:eastAsia="lt-LT"/>
        </w:rPr>
      </w:pPr>
      <w:r w:rsidRPr="21C3B326">
        <w:rPr>
          <w:b/>
          <w:bCs/>
        </w:rPr>
        <w:t>IV SKYRIUS</w:t>
      </w:r>
      <w:r>
        <w:br/>
      </w:r>
      <w:r w:rsidRPr="21C3B326">
        <w:rPr>
          <w:b/>
          <w:bCs/>
          <w:lang w:eastAsia="lt-LT"/>
        </w:rPr>
        <w:t xml:space="preserve">DVM </w:t>
      </w:r>
      <w:r w:rsidR="00A71E5D">
        <w:rPr>
          <w:b/>
          <w:bCs/>
          <w:lang w:eastAsia="lt-LT"/>
        </w:rPr>
        <w:t>TECHNINĖS PRIEŽIŪROS</w:t>
      </w:r>
      <w:r w:rsidR="00A321A5">
        <w:rPr>
          <w:b/>
          <w:bCs/>
          <w:lang w:eastAsia="lt-LT"/>
        </w:rPr>
        <w:t xml:space="preserve"> IR</w:t>
      </w:r>
      <w:r w:rsidR="00C418A7" w:rsidRPr="21C3B326">
        <w:rPr>
          <w:b/>
          <w:bCs/>
          <w:lang w:eastAsia="lt-LT"/>
        </w:rPr>
        <w:t xml:space="preserve"> </w:t>
      </w:r>
      <w:r w:rsidRPr="21C3B326">
        <w:rPr>
          <w:b/>
          <w:bCs/>
          <w:lang w:eastAsia="lt-LT"/>
        </w:rPr>
        <w:t>VYSTYMO</w:t>
      </w:r>
      <w:r w:rsidR="00C418A7" w:rsidRPr="21C3B326">
        <w:rPr>
          <w:b/>
          <w:bCs/>
          <w:lang w:eastAsia="lt-LT"/>
        </w:rPr>
        <w:t xml:space="preserve"> </w:t>
      </w:r>
      <w:r w:rsidRPr="21C3B326">
        <w:rPr>
          <w:b/>
          <w:bCs/>
          <w:lang w:eastAsia="lt-LT"/>
        </w:rPr>
        <w:t>PASLAUGŲ APIMTIS</w:t>
      </w:r>
    </w:p>
    <w:p w14:paraId="07CE86C9" w14:textId="77777777" w:rsidR="00C71CED" w:rsidRPr="00A4559F" w:rsidRDefault="00C71CED" w:rsidP="00A4559F">
      <w:pPr>
        <w:tabs>
          <w:tab w:val="left" w:pos="1276"/>
          <w:tab w:val="left" w:pos="1418"/>
          <w:tab w:val="left" w:pos="1701"/>
          <w:tab w:val="left" w:pos="1985"/>
        </w:tabs>
        <w:spacing w:line="276" w:lineRule="auto"/>
        <w:rPr>
          <w:bCs/>
          <w:szCs w:val="24"/>
        </w:rPr>
      </w:pPr>
    </w:p>
    <w:p w14:paraId="19158F1C" w14:textId="77777777" w:rsidR="00C71CED" w:rsidRPr="00494988" w:rsidRDefault="00C71CED" w:rsidP="00F617A7">
      <w:pPr>
        <w:pStyle w:val="ListParagraph"/>
        <w:numPr>
          <w:ilvl w:val="0"/>
          <w:numId w:val="7"/>
        </w:numPr>
        <w:tabs>
          <w:tab w:val="left" w:pos="1276"/>
          <w:tab w:val="left" w:pos="1418"/>
          <w:tab w:val="left" w:pos="1701"/>
          <w:tab w:val="left" w:pos="1985"/>
        </w:tabs>
        <w:spacing w:line="276" w:lineRule="auto"/>
        <w:ind w:left="270"/>
        <w:jc w:val="left"/>
        <w:rPr>
          <w:szCs w:val="24"/>
        </w:rPr>
      </w:pPr>
      <w:r w:rsidRPr="00494988">
        <w:rPr>
          <w:szCs w:val="24"/>
        </w:rPr>
        <w:t>Perkančiosios organizacijos numatomas įsigyti Paslaugas sudaro:</w:t>
      </w:r>
    </w:p>
    <w:p w14:paraId="6B1FE096" w14:textId="5CEF057F" w:rsidR="00C71CED" w:rsidRPr="00494988" w:rsidRDefault="00C71CED" w:rsidP="00F617A7">
      <w:pPr>
        <w:pStyle w:val="ListParagraph"/>
        <w:numPr>
          <w:ilvl w:val="1"/>
          <w:numId w:val="7"/>
        </w:numPr>
        <w:tabs>
          <w:tab w:val="left" w:pos="1276"/>
          <w:tab w:val="left" w:pos="1418"/>
          <w:tab w:val="left" w:pos="1701"/>
          <w:tab w:val="left" w:pos="1985"/>
        </w:tabs>
        <w:spacing w:line="276" w:lineRule="auto"/>
        <w:ind w:left="1080" w:hanging="720"/>
        <w:jc w:val="left"/>
        <w:rPr>
          <w:szCs w:val="24"/>
        </w:rPr>
      </w:pPr>
      <w:r w:rsidRPr="00494988">
        <w:rPr>
          <w:szCs w:val="24"/>
        </w:rPr>
        <w:t xml:space="preserve">DVM  </w:t>
      </w:r>
      <w:r w:rsidR="00A321A5">
        <w:rPr>
          <w:szCs w:val="24"/>
        </w:rPr>
        <w:t>techninės priežiūros</w:t>
      </w:r>
      <w:r w:rsidRPr="00494988">
        <w:rPr>
          <w:szCs w:val="24"/>
        </w:rPr>
        <w:t xml:space="preserve"> paslaugos;</w:t>
      </w:r>
    </w:p>
    <w:p w14:paraId="40F7DC45" w14:textId="6EC4B30B" w:rsidR="00C71CED" w:rsidRPr="00494988" w:rsidRDefault="00C71CED" w:rsidP="00F617A7">
      <w:pPr>
        <w:pStyle w:val="ListParagraph"/>
        <w:numPr>
          <w:ilvl w:val="1"/>
          <w:numId w:val="7"/>
        </w:numPr>
        <w:tabs>
          <w:tab w:val="left" w:pos="1276"/>
          <w:tab w:val="left" w:pos="1418"/>
          <w:tab w:val="left" w:pos="1701"/>
          <w:tab w:val="left" w:pos="1985"/>
        </w:tabs>
        <w:spacing w:line="276" w:lineRule="auto"/>
        <w:ind w:left="1080" w:hanging="720"/>
        <w:jc w:val="left"/>
      </w:pPr>
      <w:r>
        <w:t>DVM  vystymo paslaugos</w:t>
      </w:r>
      <w:r w:rsidR="2961DD6C">
        <w:t>.</w:t>
      </w:r>
    </w:p>
    <w:p w14:paraId="05795C57" w14:textId="5C2F4489" w:rsidR="00C71CED" w:rsidRPr="000C4E17" w:rsidRDefault="00C71CED" w:rsidP="00F617A7">
      <w:pPr>
        <w:pStyle w:val="ListParagraph"/>
        <w:numPr>
          <w:ilvl w:val="0"/>
          <w:numId w:val="7"/>
        </w:numPr>
        <w:tabs>
          <w:tab w:val="left" w:pos="1134"/>
          <w:tab w:val="left" w:pos="1276"/>
          <w:tab w:val="left" w:pos="1418"/>
        </w:tabs>
        <w:spacing w:line="276" w:lineRule="auto"/>
        <w:ind w:left="270"/>
        <w:rPr>
          <w:b/>
        </w:rPr>
      </w:pPr>
      <w:r w:rsidRPr="70FE7E6F">
        <w:rPr>
          <w:b/>
        </w:rPr>
        <w:t xml:space="preserve">DVM </w:t>
      </w:r>
      <w:r w:rsidR="00A321A5">
        <w:rPr>
          <w:b/>
        </w:rPr>
        <w:t>techninės priežiūros</w:t>
      </w:r>
      <w:r w:rsidRPr="70FE7E6F">
        <w:rPr>
          <w:b/>
        </w:rPr>
        <w:t xml:space="preserve"> paslaugos apima:</w:t>
      </w:r>
    </w:p>
    <w:p w14:paraId="1BD8257D" w14:textId="77777777" w:rsidR="00C71CED" w:rsidRPr="00494988" w:rsidRDefault="00C71CED" w:rsidP="00F617A7">
      <w:pPr>
        <w:pStyle w:val="ListParagraph"/>
        <w:numPr>
          <w:ilvl w:val="1"/>
          <w:numId w:val="7"/>
        </w:numPr>
        <w:tabs>
          <w:tab w:val="left" w:pos="1418"/>
          <w:tab w:val="left" w:pos="1560"/>
          <w:tab w:val="left" w:pos="2127"/>
        </w:tabs>
        <w:spacing w:line="276" w:lineRule="auto"/>
        <w:ind w:left="1080" w:hanging="720"/>
        <w:rPr>
          <w:szCs w:val="24"/>
        </w:rPr>
      </w:pPr>
      <w:r w:rsidRPr="00494988">
        <w:rPr>
          <w:szCs w:val="24"/>
          <w:lang w:val="lt"/>
        </w:rPr>
        <w:t>DVM programinės įrangos funkcionalumo klaidų ir/arba neatitikimų veiklos poreikiams analizę, sprendimo parengimą ir sprendimo ekspertinį įvertinimą</w:t>
      </w:r>
      <w:r w:rsidRPr="00494988">
        <w:rPr>
          <w:szCs w:val="24"/>
        </w:rPr>
        <w:t>;</w:t>
      </w:r>
    </w:p>
    <w:p w14:paraId="4E22E282" w14:textId="353CF13B" w:rsidR="00C71CED" w:rsidRPr="00494988" w:rsidRDefault="00C71CED" w:rsidP="00F617A7">
      <w:pPr>
        <w:pStyle w:val="ListParagraph"/>
        <w:numPr>
          <w:ilvl w:val="1"/>
          <w:numId w:val="7"/>
        </w:numPr>
        <w:tabs>
          <w:tab w:val="left" w:pos="1418"/>
          <w:tab w:val="left" w:pos="1560"/>
          <w:tab w:val="left" w:pos="2127"/>
        </w:tabs>
        <w:spacing w:line="276" w:lineRule="auto"/>
        <w:ind w:left="1080" w:hanging="720"/>
        <w:rPr>
          <w:szCs w:val="24"/>
        </w:rPr>
      </w:pPr>
      <w:r w:rsidRPr="00494988">
        <w:rPr>
          <w:szCs w:val="24"/>
        </w:rPr>
        <w:t>DVM programinės įrangos diegimų planavimo ir diegimo darbus;</w:t>
      </w:r>
    </w:p>
    <w:p w14:paraId="2B58749D" w14:textId="6DDDE920" w:rsidR="00C71CED" w:rsidRPr="00494988" w:rsidRDefault="00C71CED" w:rsidP="00F617A7">
      <w:pPr>
        <w:pStyle w:val="ListParagraph"/>
        <w:numPr>
          <w:ilvl w:val="1"/>
          <w:numId w:val="7"/>
        </w:numPr>
        <w:tabs>
          <w:tab w:val="left" w:pos="1418"/>
          <w:tab w:val="left" w:pos="1560"/>
          <w:tab w:val="left" w:pos="2127"/>
        </w:tabs>
        <w:spacing w:line="276" w:lineRule="auto"/>
        <w:ind w:left="1080" w:hanging="720"/>
        <w:rPr>
          <w:rStyle w:val="cf01"/>
          <w:rFonts w:ascii="Times New Roman" w:hAnsi="Times New Roman" w:cs="Times New Roman"/>
          <w:sz w:val="24"/>
          <w:szCs w:val="24"/>
        </w:rPr>
      </w:pPr>
      <w:r>
        <w:t>DVM programinėje įrangoje naudojamų bendrinių komponentų (bibliotekos) stebėsen</w:t>
      </w:r>
      <w:r w:rsidR="15CFDA2D">
        <w:t>ą</w:t>
      </w:r>
      <w:r>
        <w:t xml:space="preserve"> ir atnaujinimo rekomendacij</w:t>
      </w:r>
      <w:r w:rsidR="1238E988">
        <w:t>a</w:t>
      </w:r>
      <w:r>
        <w:t>s su susijusiais programinės įrangos pakeitimais</w:t>
      </w:r>
      <w:r w:rsidRPr="21C3B326">
        <w:rPr>
          <w:rStyle w:val="cf01"/>
          <w:rFonts w:ascii="Times New Roman" w:hAnsi="Times New Roman" w:cs="Times New Roman"/>
          <w:sz w:val="24"/>
          <w:szCs w:val="24"/>
        </w:rPr>
        <w:t>;</w:t>
      </w:r>
    </w:p>
    <w:p w14:paraId="7B7E6746" w14:textId="75455DB8" w:rsidR="00C71CED" w:rsidRPr="00494988" w:rsidRDefault="00C71CED" w:rsidP="00F617A7">
      <w:pPr>
        <w:pStyle w:val="ListParagraph"/>
        <w:numPr>
          <w:ilvl w:val="1"/>
          <w:numId w:val="7"/>
        </w:numPr>
        <w:tabs>
          <w:tab w:val="left" w:pos="1418"/>
          <w:tab w:val="left" w:pos="1560"/>
          <w:tab w:val="left" w:pos="2127"/>
        </w:tabs>
        <w:spacing w:line="276" w:lineRule="auto"/>
        <w:ind w:left="1080" w:hanging="720"/>
        <w:rPr>
          <w:rStyle w:val="cf01"/>
          <w:rFonts w:ascii="Times New Roman" w:hAnsi="Times New Roman" w:cs="Times New Roman"/>
          <w:sz w:val="24"/>
          <w:szCs w:val="24"/>
        </w:rPr>
      </w:pPr>
      <w:r w:rsidRPr="00494988">
        <w:rPr>
          <w:szCs w:val="24"/>
        </w:rPr>
        <w:t>DVM integracinių komponentų veikimo užtikrinim</w:t>
      </w:r>
      <w:r w:rsidR="004B4A34">
        <w:rPr>
          <w:szCs w:val="24"/>
        </w:rPr>
        <w:t>ą</w:t>
      </w:r>
      <w:r w:rsidRPr="00494988">
        <w:rPr>
          <w:rStyle w:val="cf01"/>
          <w:rFonts w:ascii="Times New Roman" w:hAnsi="Times New Roman" w:cs="Times New Roman"/>
          <w:sz w:val="24"/>
          <w:szCs w:val="24"/>
        </w:rPr>
        <w:t>;</w:t>
      </w:r>
    </w:p>
    <w:p w14:paraId="3B4CEA22" w14:textId="77777777" w:rsidR="00C71CED" w:rsidRPr="00494988" w:rsidRDefault="00C71CED" w:rsidP="00F617A7">
      <w:pPr>
        <w:pStyle w:val="ListParagraph"/>
        <w:numPr>
          <w:ilvl w:val="1"/>
          <w:numId w:val="7"/>
        </w:numPr>
        <w:tabs>
          <w:tab w:val="left" w:pos="1418"/>
          <w:tab w:val="left" w:pos="1560"/>
          <w:tab w:val="left" w:pos="2127"/>
        </w:tabs>
        <w:spacing w:line="276" w:lineRule="auto"/>
        <w:ind w:left="1080" w:hanging="720"/>
        <w:rPr>
          <w:rStyle w:val="cf11"/>
          <w:rFonts w:ascii="Times New Roman" w:hAnsi="Times New Roman" w:cs="Times New Roman"/>
          <w:i w:val="0"/>
          <w:iCs w:val="0"/>
          <w:sz w:val="24"/>
          <w:szCs w:val="24"/>
        </w:rPr>
      </w:pPr>
      <w:r w:rsidRPr="00494988">
        <w:rPr>
          <w:szCs w:val="24"/>
        </w:rPr>
        <w:lastRenderedPageBreak/>
        <w:t>Duomenų tvarkymą, migravimą ir optimizavimą Metaduomenų kataloge</w:t>
      </w:r>
      <w:r w:rsidRPr="00494988">
        <w:rPr>
          <w:rStyle w:val="cf11"/>
          <w:rFonts w:ascii="Times New Roman" w:hAnsi="Times New Roman" w:cs="Times New Roman"/>
          <w:i w:val="0"/>
          <w:iCs w:val="0"/>
          <w:sz w:val="24"/>
          <w:szCs w:val="24"/>
        </w:rPr>
        <w:t>;</w:t>
      </w:r>
    </w:p>
    <w:p w14:paraId="10BEDE04" w14:textId="77777777" w:rsidR="00C71CED" w:rsidRPr="00494988" w:rsidRDefault="00C71CED" w:rsidP="00F617A7">
      <w:pPr>
        <w:pStyle w:val="ListParagraph"/>
        <w:numPr>
          <w:ilvl w:val="1"/>
          <w:numId w:val="7"/>
        </w:numPr>
        <w:tabs>
          <w:tab w:val="left" w:pos="1418"/>
          <w:tab w:val="left" w:pos="1560"/>
          <w:tab w:val="left" w:pos="2127"/>
        </w:tabs>
        <w:spacing w:line="276" w:lineRule="auto"/>
        <w:ind w:left="1080" w:hanging="720"/>
        <w:rPr>
          <w:szCs w:val="24"/>
        </w:rPr>
      </w:pPr>
      <w:r w:rsidRPr="00494988">
        <w:rPr>
          <w:szCs w:val="24"/>
        </w:rPr>
        <w:t>Metaduomenų katalogo duomenų atstatymą iš kopijos po incidentų reikalaujančių duomenų atstatymo;</w:t>
      </w:r>
    </w:p>
    <w:p w14:paraId="0557F3C2" w14:textId="27AF2D49" w:rsidR="00C71CED" w:rsidRPr="00494988" w:rsidRDefault="00C71CED" w:rsidP="00F617A7">
      <w:pPr>
        <w:pStyle w:val="ListParagraph"/>
        <w:numPr>
          <w:ilvl w:val="1"/>
          <w:numId w:val="7"/>
        </w:numPr>
        <w:tabs>
          <w:tab w:val="left" w:pos="1418"/>
          <w:tab w:val="left" w:pos="1560"/>
          <w:tab w:val="left" w:pos="2127"/>
        </w:tabs>
        <w:spacing w:line="276" w:lineRule="auto"/>
        <w:ind w:left="1080" w:hanging="720"/>
        <w:rPr>
          <w:szCs w:val="24"/>
        </w:rPr>
      </w:pPr>
      <w:r w:rsidRPr="00494988">
        <w:rPr>
          <w:szCs w:val="24"/>
        </w:rPr>
        <w:t>Duomenų bazių sutrikimų analiz</w:t>
      </w:r>
      <w:r w:rsidR="000C49FB">
        <w:rPr>
          <w:szCs w:val="24"/>
        </w:rPr>
        <w:t>ę</w:t>
      </w:r>
      <w:r w:rsidRPr="00494988">
        <w:rPr>
          <w:szCs w:val="24"/>
        </w:rPr>
        <w:t xml:space="preserve"> ir </w:t>
      </w:r>
      <w:r w:rsidRPr="00494988">
        <w:t>priežasčių</w:t>
      </w:r>
      <w:r w:rsidRPr="00494988">
        <w:rPr>
          <w:szCs w:val="24"/>
        </w:rPr>
        <w:t xml:space="preserve"> šalinim</w:t>
      </w:r>
      <w:r w:rsidR="000C49FB">
        <w:rPr>
          <w:szCs w:val="24"/>
        </w:rPr>
        <w:t>ą</w:t>
      </w:r>
      <w:r w:rsidRPr="00494988">
        <w:rPr>
          <w:szCs w:val="24"/>
        </w:rPr>
        <w:t>;</w:t>
      </w:r>
    </w:p>
    <w:p w14:paraId="1A2F04B6" w14:textId="58C2007A" w:rsidR="00C71CED" w:rsidRPr="00494988" w:rsidRDefault="00C71CED" w:rsidP="00F617A7">
      <w:pPr>
        <w:pStyle w:val="ListParagraph"/>
        <w:numPr>
          <w:ilvl w:val="1"/>
          <w:numId w:val="7"/>
        </w:numPr>
        <w:tabs>
          <w:tab w:val="left" w:pos="1276"/>
          <w:tab w:val="left" w:pos="1418"/>
          <w:tab w:val="left" w:pos="1560"/>
          <w:tab w:val="left" w:pos="2127"/>
        </w:tabs>
        <w:spacing w:line="276" w:lineRule="auto"/>
        <w:ind w:left="1080" w:hanging="720"/>
      </w:pPr>
      <w:r>
        <w:t>Incidentų susijusių su DVM analiz</w:t>
      </w:r>
      <w:r w:rsidR="790A93A8">
        <w:t>ę</w:t>
      </w:r>
      <w:r>
        <w:t>, sprendimų parengim</w:t>
      </w:r>
      <w:r w:rsidR="000C49FB">
        <w:t>ą</w:t>
      </w:r>
      <w:r>
        <w:t xml:space="preserve"> ir realizavim</w:t>
      </w:r>
      <w:r w:rsidR="000C49FB">
        <w:t>ą;</w:t>
      </w:r>
    </w:p>
    <w:p w14:paraId="18D48C8B" w14:textId="0F12443A" w:rsidR="00C71CED" w:rsidRPr="00494988" w:rsidRDefault="009212D9" w:rsidP="00F617A7">
      <w:pPr>
        <w:pStyle w:val="ListParagraph"/>
        <w:numPr>
          <w:ilvl w:val="1"/>
          <w:numId w:val="7"/>
        </w:numPr>
        <w:tabs>
          <w:tab w:val="left" w:pos="990"/>
          <w:tab w:val="left" w:pos="1080"/>
          <w:tab w:val="left" w:pos="1276"/>
          <w:tab w:val="left" w:pos="2127"/>
          <w:tab w:val="left" w:pos="2410"/>
          <w:tab w:val="left" w:pos="2552"/>
        </w:tabs>
        <w:spacing w:line="276" w:lineRule="auto"/>
        <w:ind w:left="1080" w:hanging="720"/>
        <w:rPr>
          <w:szCs w:val="24"/>
        </w:rPr>
      </w:pPr>
      <w:r>
        <w:rPr>
          <w:szCs w:val="24"/>
          <w:lang w:val="lt"/>
        </w:rPr>
        <w:t xml:space="preserve"> </w:t>
      </w:r>
      <w:r w:rsidR="00C71CED" w:rsidRPr="00494988">
        <w:rPr>
          <w:szCs w:val="24"/>
          <w:lang w:val="lt"/>
        </w:rPr>
        <w:t>Perkančiosios organizacijos specialistų konsultavimą DVM palaikymo, eksploatavimo ir administravimo klausimais</w:t>
      </w:r>
      <w:r w:rsidR="00C71CED" w:rsidRPr="00494988">
        <w:rPr>
          <w:szCs w:val="24"/>
        </w:rPr>
        <w:t>;</w:t>
      </w:r>
    </w:p>
    <w:p w14:paraId="2D205C7B" w14:textId="77777777" w:rsidR="00C71CED" w:rsidRPr="00494988" w:rsidRDefault="00C71CED" w:rsidP="00F617A7">
      <w:pPr>
        <w:pStyle w:val="ListParagraph"/>
        <w:numPr>
          <w:ilvl w:val="1"/>
          <w:numId w:val="7"/>
        </w:numPr>
        <w:tabs>
          <w:tab w:val="left" w:pos="1276"/>
          <w:tab w:val="left" w:pos="1418"/>
          <w:tab w:val="left" w:pos="1560"/>
          <w:tab w:val="left" w:pos="2127"/>
          <w:tab w:val="left" w:pos="2410"/>
          <w:tab w:val="left" w:pos="2552"/>
        </w:tabs>
        <w:spacing w:line="276" w:lineRule="auto"/>
        <w:ind w:left="1080" w:hanging="720"/>
      </w:pPr>
      <w:r w:rsidRPr="70FE7E6F">
        <w:rPr>
          <w:lang w:val="lt"/>
        </w:rPr>
        <w:t>DVM programinės įrangos stabilumo, greitaveikos ir saugumo gerinimo planų parengimą</w:t>
      </w:r>
      <w:r>
        <w:t>;</w:t>
      </w:r>
    </w:p>
    <w:p w14:paraId="0B1A8DD5" w14:textId="0A9007AA" w:rsidR="2E05EAE6" w:rsidRDefault="2E05EAE6" w:rsidP="00F617A7">
      <w:pPr>
        <w:pStyle w:val="ListParagraph"/>
        <w:numPr>
          <w:ilvl w:val="1"/>
          <w:numId w:val="7"/>
        </w:numPr>
        <w:tabs>
          <w:tab w:val="left" w:pos="1276"/>
          <w:tab w:val="left" w:pos="1418"/>
          <w:tab w:val="left" w:pos="1560"/>
          <w:tab w:val="left" w:pos="2127"/>
          <w:tab w:val="left" w:pos="2410"/>
          <w:tab w:val="left" w:pos="2552"/>
        </w:tabs>
        <w:spacing w:line="276" w:lineRule="auto"/>
        <w:ind w:left="1080" w:hanging="720"/>
      </w:pPr>
      <w:r>
        <w:t>Techninė pagalba</w:t>
      </w:r>
      <w:r w:rsidR="4BB049C3">
        <w:t xml:space="preserve"> diegiant programinį įrankį </w:t>
      </w:r>
      <w:r w:rsidR="00EB4B62">
        <w:t>SPINTĄ;</w:t>
      </w:r>
    </w:p>
    <w:p w14:paraId="4D88A610" w14:textId="1D168ABB" w:rsidR="00C71CED" w:rsidRPr="00806D3C" w:rsidRDefault="00C71CED" w:rsidP="00F617A7">
      <w:pPr>
        <w:pStyle w:val="ListParagraph"/>
        <w:numPr>
          <w:ilvl w:val="1"/>
          <w:numId w:val="7"/>
        </w:numPr>
        <w:tabs>
          <w:tab w:val="left" w:pos="1276"/>
          <w:tab w:val="left" w:pos="1418"/>
          <w:tab w:val="left" w:pos="1560"/>
          <w:tab w:val="left" w:pos="2127"/>
        </w:tabs>
        <w:spacing w:line="276" w:lineRule="auto"/>
        <w:ind w:left="1080" w:hanging="720"/>
        <w:rPr>
          <w:szCs w:val="24"/>
        </w:rPr>
      </w:pPr>
      <w:r w:rsidRPr="00806D3C">
        <w:rPr>
          <w:szCs w:val="24"/>
        </w:rPr>
        <w:t>Kit</w:t>
      </w:r>
      <w:r w:rsidR="004D3D94" w:rsidRPr="00806D3C">
        <w:rPr>
          <w:szCs w:val="24"/>
        </w:rPr>
        <w:t>a</w:t>
      </w:r>
      <w:r w:rsidRPr="00806D3C">
        <w:rPr>
          <w:szCs w:val="24"/>
        </w:rPr>
        <w:t xml:space="preserve">s DVM </w:t>
      </w:r>
      <w:r w:rsidR="001638A2" w:rsidRPr="00806D3C">
        <w:rPr>
          <w:szCs w:val="24"/>
        </w:rPr>
        <w:t>techninės priežiūros</w:t>
      </w:r>
      <w:r w:rsidRPr="00806D3C">
        <w:rPr>
          <w:szCs w:val="24"/>
        </w:rPr>
        <w:t xml:space="preserve"> paslaug</w:t>
      </w:r>
      <w:r w:rsidR="004D3D94" w:rsidRPr="00806D3C">
        <w:rPr>
          <w:szCs w:val="24"/>
        </w:rPr>
        <w:t>a</w:t>
      </w:r>
      <w:r w:rsidRPr="00806D3C">
        <w:rPr>
          <w:szCs w:val="24"/>
        </w:rPr>
        <w:t>s.</w:t>
      </w:r>
    </w:p>
    <w:p w14:paraId="0E578351" w14:textId="04D4F051" w:rsidR="00C71CED" w:rsidRPr="00494988" w:rsidRDefault="00C71CED" w:rsidP="00F617A7">
      <w:pPr>
        <w:pStyle w:val="ListParagraph"/>
        <w:numPr>
          <w:ilvl w:val="0"/>
          <w:numId w:val="7"/>
        </w:numPr>
        <w:tabs>
          <w:tab w:val="left" w:pos="1701"/>
        </w:tabs>
        <w:spacing w:line="276" w:lineRule="auto"/>
        <w:ind w:left="270"/>
        <w:rPr>
          <w:b/>
          <w:bCs/>
          <w:szCs w:val="24"/>
        </w:rPr>
      </w:pPr>
      <w:r w:rsidRPr="00494988">
        <w:rPr>
          <w:b/>
          <w:bCs/>
          <w:szCs w:val="24"/>
        </w:rPr>
        <w:t>DVM vystymo paslaugos apima:</w:t>
      </w:r>
    </w:p>
    <w:p w14:paraId="4E556330" w14:textId="04E681D7" w:rsidR="00C71CED" w:rsidRPr="00494988" w:rsidRDefault="00C71CED" w:rsidP="00F617A7">
      <w:pPr>
        <w:pStyle w:val="ListParagraph"/>
        <w:numPr>
          <w:ilvl w:val="1"/>
          <w:numId w:val="7"/>
        </w:numPr>
        <w:tabs>
          <w:tab w:val="left" w:pos="1701"/>
          <w:tab w:val="left" w:pos="2127"/>
        </w:tabs>
        <w:spacing w:line="276" w:lineRule="auto"/>
        <w:ind w:left="1170" w:hanging="810"/>
        <w:rPr>
          <w:szCs w:val="24"/>
        </w:rPr>
      </w:pPr>
      <w:r w:rsidRPr="00494988">
        <w:rPr>
          <w:szCs w:val="24"/>
        </w:rPr>
        <w:t>DVM plėtros arba pokyčių sprendimų parengim</w:t>
      </w:r>
      <w:r w:rsidR="004D3D94">
        <w:rPr>
          <w:szCs w:val="24"/>
        </w:rPr>
        <w:t>ą</w:t>
      </w:r>
      <w:r w:rsidRPr="00494988">
        <w:rPr>
          <w:szCs w:val="24"/>
        </w:rPr>
        <w:t xml:space="preserve"> ir įvertinim</w:t>
      </w:r>
      <w:r w:rsidR="004D3D94">
        <w:rPr>
          <w:szCs w:val="24"/>
        </w:rPr>
        <w:t>ą</w:t>
      </w:r>
      <w:r w:rsidRPr="00494988">
        <w:rPr>
          <w:szCs w:val="24"/>
        </w:rPr>
        <w:t xml:space="preserve"> pagal pateiktus veiklos poreikius;</w:t>
      </w:r>
    </w:p>
    <w:p w14:paraId="3CCAFB15" w14:textId="1A0FBE3E" w:rsidR="00C71CED" w:rsidRPr="00494988" w:rsidRDefault="00C71CED" w:rsidP="00F617A7">
      <w:pPr>
        <w:pStyle w:val="ListParagraph"/>
        <w:numPr>
          <w:ilvl w:val="1"/>
          <w:numId w:val="7"/>
        </w:numPr>
        <w:tabs>
          <w:tab w:val="left" w:pos="1418"/>
          <w:tab w:val="left" w:pos="1560"/>
          <w:tab w:val="left" w:pos="1701"/>
          <w:tab w:val="left" w:pos="2127"/>
        </w:tabs>
        <w:spacing w:line="276" w:lineRule="auto"/>
        <w:ind w:left="1170" w:hanging="810"/>
        <w:rPr>
          <w:szCs w:val="24"/>
        </w:rPr>
      </w:pPr>
      <w:r w:rsidRPr="00494988">
        <w:rPr>
          <w:szCs w:val="24"/>
        </w:rPr>
        <w:t>DVM plėtros arba pokyčių realizavim</w:t>
      </w:r>
      <w:r w:rsidR="00C73023">
        <w:rPr>
          <w:szCs w:val="24"/>
        </w:rPr>
        <w:t>ą</w:t>
      </w:r>
      <w:r w:rsidRPr="00494988">
        <w:rPr>
          <w:szCs w:val="24"/>
        </w:rPr>
        <w:t xml:space="preserve"> pagal pateiktus sprendimus;</w:t>
      </w:r>
    </w:p>
    <w:p w14:paraId="520F3BE1" w14:textId="1184F5F4" w:rsidR="00C71CED" w:rsidRPr="00494988" w:rsidRDefault="00C71CED" w:rsidP="00F617A7">
      <w:pPr>
        <w:pStyle w:val="ListParagraph"/>
        <w:numPr>
          <w:ilvl w:val="1"/>
          <w:numId w:val="7"/>
        </w:numPr>
        <w:tabs>
          <w:tab w:val="left" w:pos="1418"/>
          <w:tab w:val="left" w:pos="1560"/>
          <w:tab w:val="left" w:pos="1701"/>
          <w:tab w:val="left" w:pos="2127"/>
        </w:tabs>
        <w:spacing w:line="276" w:lineRule="auto"/>
        <w:ind w:left="1170" w:hanging="810"/>
        <w:rPr>
          <w:szCs w:val="24"/>
        </w:rPr>
      </w:pPr>
      <w:r w:rsidRPr="00494988">
        <w:rPr>
          <w:szCs w:val="24"/>
        </w:rPr>
        <w:t>DVM portalų dizaino ir vartotojų sąsajos tobulinimo pasiūlym</w:t>
      </w:r>
      <w:r w:rsidR="00782FA2">
        <w:rPr>
          <w:szCs w:val="24"/>
        </w:rPr>
        <w:t>us</w:t>
      </w:r>
      <w:r w:rsidRPr="00494988">
        <w:rPr>
          <w:szCs w:val="24"/>
        </w:rPr>
        <w:t xml:space="preserve"> ir planų parengim</w:t>
      </w:r>
      <w:r w:rsidR="00782FA2">
        <w:rPr>
          <w:szCs w:val="24"/>
        </w:rPr>
        <w:t>ą</w:t>
      </w:r>
      <w:r w:rsidR="00CD18BC">
        <w:rPr>
          <w:szCs w:val="24"/>
        </w:rPr>
        <w:t>,</w:t>
      </w:r>
      <w:r w:rsidRPr="00494988">
        <w:rPr>
          <w:szCs w:val="24"/>
        </w:rPr>
        <w:t xml:space="preserve"> įskaitant naršyklių versijas arba naujas naršykles specifikuotas portalų architektūros poreikiuose;</w:t>
      </w:r>
    </w:p>
    <w:p w14:paraId="2D790C1E" w14:textId="34DC5288" w:rsidR="00C71CED" w:rsidRPr="00494988" w:rsidRDefault="00C71CED" w:rsidP="00F617A7">
      <w:pPr>
        <w:pStyle w:val="ListParagraph"/>
        <w:numPr>
          <w:ilvl w:val="1"/>
          <w:numId w:val="7"/>
        </w:numPr>
        <w:tabs>
          <w:tab w:val="left" w:pos="1418"/>
          <w:tab w:val="left" w:pos="1560"/>
          <w:tab w:val="left" w:pos="1701"/>
          <w:tab w:val="left" w:pos="2127"/>
        </w:tabs>
        <w:spacing w:line="276" w:lineRule="auto"/>
        <w:ind w:left="1170" w:hanging="810"/>
        <w:rPr>
          <w:szCs w:val="24"/>
        </w:rPr>
      </w:pPr>
      <w:r w:rsidRPr="00494988">
        <w:rPr>
          <w:szCs w:val="24"/>
        </w:rPr>
        <w:t>DVM programinės įrangos kodo optimizavimo pasiūlym</w:t>
      </w:r>
      <w:r w:rsidR="00CD18BC">
        <w:rPr>
          <w:szCs w:val="24"/>
        </w:rPr>
        <w:t>us</w:t>
      </w:r>
      <w:r w:rsidRPr="00494988">
        <w:rPr>
          <w:szCs w:val="24"/>
        </w:rPr>
        <w:t>;</w:t>
      </w:r>
    </w:p>
    <w:p w14:paraId="17D2AB86" w14:textId="77777777" w:rsidR="00C71CED" w:rsidRPr="00494988" w:rsidRDefault="00C71CED" w:rsidP="00F617A7">
      <w:pPr>
        <w:pStyle w:val="ListParagraph"/>
        <w:numPr>
          <w:ilvl w:val="1"/>
          <w:numId w:val="7"/>
        </w:numPr>
        <w:tabs>
          <w:tab w:val="left" w:pos="1418"/>
          <w:tab w:val="left" w:pos="1560"/>
          <w:tab w:val="left" w:pos="1701"/>
          <w:tab w:val="left" w:pos="1843"/>
          <w:tab w:val="left" w:pos="2127"/>
          <w:tab w:val="left" w:pos="2410"/>
        </w:tabs>
        <w:spacing w:line="276" w:lineRule="auto"/>
        <w:ind w:left="1170" w:hanging="810"/>
        <w:jc w:val="left"/>
        <w:rPr>
          <w:szCs w:val="24"/>
        </w:rPr>
      </w:pPr>
      <w:r w:rsidRPr="00494988">
        <w:rPr>
          <w:szCs w:val="24"/>
          <w:lang w:val="lt"/>
        </w:rPr>
        <w:t>Esamų DVM integracinių sąsajų su kitomis informacinėmis sistemomis keitimą/tobulinimą arba naujų realizavimą (esant poreikiui)</w:t>
      </w:r>
      <w:r w:rsidRPr="00494988">
        <w:rPr>
          <w:szCs w:val="24"/>
        </w:rPr>
        <w:t>;</w:t>
      </w:r>
    </w:p>
    <w:p w14:paraId="080AF83E" w14:textId="42725FB9" w:rsidR="00C71CED" w:rsidRPr="00494988" w:rsidRDefault="00C71CED" w:rsidP="00F617A7">
      <w:pPr>
        <w:pStyle w:val="ListParagraph"/>
        <w:numPr>
          <w:ilvl w:val="1"/>
          <w:numId w:val="7"/>
        </w:numPr>
        <w:tabs>
          <w:tab w:val="left" w:pos="1418"/>
          <w:tab w:val="left" w:pos="1560"/>
          <w:tab w:val="left" w:pos="1701"/>
          <w:tab w:val="left" w:pos="1843"/>
          <w:tab w:val="left" w:pos="2127"/>
          <w:tab w:val="left" w:pos="2410"/>
        </w:tabs>
        <w:spacing w:line="276" w:lineRule="auto"/>
        <w:ind w:left="1170" w:hanging="810"/>
        <w:jc w:val="left"/>
      </w:pPr>
      <w:r>
        <w:t>DVM sistemų perkėlimą į naujas platformas arba aplinkas</w:t>
      </w:r>
      <w:r w:rsidR="00CF22AB">
        <w:t>,</w:t>
      </w:r>
      <w:r>
        <w:t xml:space="preserve"> sudiegiant programinę įrangą, integracijos komponentus ir migruojant duomenis;</w:t>
      </w:r>
    </w:p>
    <w:p w14:paraId="27E21DB8" w14:textId="0D2E653E" w:rsidR="00C71CED" w:rsidRPr="00494988" w:rsidRDefault="00C71CED" w:rsidP="00F617A7">
      <w:pPr>
        <w:pStyle w:val="ListParagraph"/>
        <w:numPr>
          <w:ilvl w:val="1"/>
          <w:numId w:val="7"/>
        </w:numPr>
        <w:tabs>
          <w:tab w:val="left" w:pos="1560"/>
          <w:tab w:val="left" w:pos="1843"/>
        </w:tabs>
        <w:spacing w:line="276" w:lineRule="auto"/>
        <w:ind w:left="1170" w:hanging="810"/>
        <w:jc w:val="left"/>
      </w:pPr>
      <w:r>
        <w:t>Kit</w:t>
      </w:r>
      <w:r w:rsidR="00CF22AB">
        <w:t>a</w:t>
      </w:r>
      <w:r>
        <w:t xml:space="preserve">s </w:t>
      </w:r>
      <w:r w:rsidR="05173B38">
        <w:t xml:space="preserve">DVM vystymo </w:t>
      </w:r>
      <w:r>
        <w:t>paslaug</w:t>
      </w:r>
      <w:r w:rsidR="6802517E">
        <w:t>a</w:t>
      </w:r>
      <w:r>
        <w:t>s.</w:t>
      </w:r>
    </w:p>
    <w:p w14:paraId="66F73E5E" w14:textId="2142DBC0" w:rsidR="00C71CED" w:rsidRPr="00494988" w:rsidRDefault="00C71CED" w:rsidP="00F617A7">
      <w:pPr>
        <w:pStyle w:val="ListParagraph"/>
        <w:numPr>
          <w:ilvl w:val="0"/>
          <w:numId w:val="7"/>
        </w:numPr>
        <w:tabs>
          <w:tab w:val="left" w:pos="1560"/>
          <w:tab w:val="left" w:pos="1843"/>
        </w:tabs>
        <w:ind w:left="270"/>
        <w:jc w:val="left"/>
        <w:rPr>
          <w:b/>
          <w:bCs/>
          <w:szCs w:val="24"/>
        </w:rPr>
      </w:pPr>
      <w:r w:rsidRPr="00494988">
        <w:rPr>
          <w:b/>
          <w:bCs/>
          <w:szCs w:val="24"/>
        </w:rPr>
        <w:t xml:space="preserve">DVM </w:t>
      </w:r>
      <w:r w:rsidR="00CC6B73">
        <w:rPr>
          <w:b/>
          <w:bCs/>
          <w:szCs w:val="24"/>
        </w:rPr>
        <w:t>techninės priežiūros</w:t>
      </w:r>
      <w:r w:rsidRPr="00494988">
        <w:rPr>
          <w:b/>
          <w:bCs/>
          <w:szCs w:val="24"/>
        </w:rPr>
        <w:t xml:space="preserve"> ir vystymo paslaugos užsakomos tokia tvarka:</w:t>
      </w:r>
    </w:p>
    <w:p w14:paraId="36207E28" w14:textId="2F326B58" w:rsidR="00C71CED" w:rsidRPr="00494988" w:rsidRDefault="00C71CED" w:rsidP="00F617A7">
      <w:pPr>
        <w:numPr>
          <w:ilvl w:val="1"/>
          <w:numId w:val="7"/>
        </w:numPr>
        <w:tabs>
          <w:tab w:val="left" w:pos="1418"/>
          <w:tab w:val="left" w:pos="1560"/>
          <w:tab w:val="left" w:pos="1701"/>
          <w:tab w:val="left" w:pos="1843"/>
          <w:tab w:val="left" w:pos="1985"/>
        </w:tabs>
        <w:suppressAutoHyphens/>
        <w:autoSpaceDN w:val="0"/>
        <w:spacing w:line="276" w:lineRule="auto"/>
        <w:ind w:left="1080" w:hanging="720"/>
        <w:textAlignment w:val="baseline"/>
        <w:rPr>
          <w:szCs w:val="24"/>
        </w:rPr>
      </w:pPr>
      <w:r w:rsidRPr="00494988">
        <w:rPr>
          <w:szCs w:val="24"/>
        </w:rPr>
        <w:t xml:space="preserve">Perkančioji organizacija registruoja užduotį stebėsenos sistemoje </w:t>
      </w:r>
      <w:proofErr w:type="spellStart"/>
      <w:r w:rsidRPr="00494988">
        <w:rPr>
          <w:szCs w:val="24"/>
        </w:rPr>
        <w:t>GitHub</w:t>
      </w:r>
      <w:proofErr w:type="spellEnd"/>
      <w:r w:rsidR="00200AE9">
        <w:rPr>
          <w:szCs w:val="24"/>
        </w:rPr>
        <w:t xml:space="preserve"> </w:t>
      </w:r>
      <w:r w:rsidRPr="00494988">
        <w:rPr>
          <w:szCs w:val="24"/>
        </w:rPr>
        <w:t>/</w:t>
      </w:r>
      <w:r w:rsidR="004E4E79">
        <w:rPr>
          <w:szCs w:val="24"/>
        </w:rPr>
        <w:t xml:space="preserve"> </w:t>
      </w:r>
      <w:r w:rsidRPr="00494988">
        <w:rPr>
          <w:szCs w:val="24"/>
        </w:rPr>
        <w:t>JIRA ar kitoje aplinkoje (toliau – Stebėsenos sistema) ir per ją pateikia tiekėjui informaciją apie reikalingą DVM sutrikimo šalinimą, tobulintiną DVM funkcionalumą ar komponentą įvertinimui ar kt.;</w:t>
      </w:r>
    </w:p>
    <w:p w14:paraId="17948E7D" w14:textId="03EC1CC1" w:rsidR="00C71CED" w:rsidRPr="007B79F4" w:rsidRDefault="00C71CED" w:rsidP="00F617A7">
      <w:pPr>
        <w:numPr>
          <w:ilvl w:val="1"/>
          <w:numId w:val="7"/>
        </w:numPr>
        <w:tabs>
          <w:tab w:val="left" w:pos="1418"/>
          <w:tab w:val="left" w:pos="1560"/>
          <w:tab w:val="left" w:pos="1701"/>
          <w:tab w:val="left" w:pos="1843"/>
          <w:tab w:val="left" w:pos="1985"/>
        </w:tabs>
        <w:suppressAutoHyphens/>
        <w:autoSpaceDN w:val="0"/>
        <w:spacing w:line="276" w:lineRule="auto"/>
        <w:ind w:left="1080" w:hanging="720"/>
        <w:textAlignment w:val="baseline"/>
      </w:pPr>
      <w:r w:rsidRPr="007B79F4">
        <w:t xml:space="preserve">Tiekėjas, gavęs užduotį iš Perkančiosios organizacijos, </w:t>
      </w:r>
      <w:r w:rsidR="00BD276C" w:rsidRPr="007B79F4">
        <w:t xml:space="preserve">ne vėliau kaip </w:t>
      </w:r>
      <w:r w:rsidR="05747B17" w:rsidRPr="007B79F4">
        <w:t xml:space="preserve">per 2 </w:t>
      </w:r>
      <w:r w:rsidR="587EC28A" w:rsidRPr="007B79F4">
        <w:t>(dvi)</w:t>
      </w:r>
      <w:r w:rsidR="134245E8" w:rsidRPr="007B79F4">
        <w:t xml:space="preserve"> d</w:t>
      </w:r>
      <w:r w:rsidR="4C6EC682" w:rsidRPr="007B79F4">
        <w:t xml:space="preserve">arbo </w:t>
      </w:r>
      <w:r w:rsidR="134245E8" w:rsidRPr="007B79F4">
        <w:t>d</w:t>
      </w:r>
      <w:r w:rsidR="32DBF3F7" w:rsidRPr="007B79F4">
        <w:t>ienas</w:t>
      </w:r>
      <w:r w:rsidR="00BD276C" w:rsidRPr="007B79F4">
        <w:t xml:space="preserve"> į</w:t>
      </w:r>
      <w:r w:rsidR="1C7B5692" w:rsidRPr="007B79F4">
        <w:t>vertina</w:t>
      </w:r>
      <w:r w:rsidRPr="007B79F4">
        <w:t xml:space="preserve"> reikalingos Paslaugos apimtį, techninius, funkcinius, saugumo ir kokybės reikalavimus. Atlikęs minėtą įvertinimą, tiekėjas </w:t>
      </w:r>
      <w:r w:rsidR="777880CC" w:rsidRPr="007B79F4">
        <w:t>užduotis</w:t>
      </w:r>
      <w:r w:rsidRPr="007B79F4">
        <w:t xml:space="preserve"> suderina su Perkančiąja organizacija. Suderinus užduotis</w:t>
      </w:r>
      <w:r w:rsidR="00FC5EF9" w:rsidRPr="007B79F4">
        <w:t>,</w:t>
      </w:r>
      <w:r w:rsidRPr="007B79F4">
        <w:t xml:space="preserve"> Stebėsenos sistemoje, </w:t>
      </w:r>
      <w:r w:rsidR="4220E3B2" w:rsidRPr="007B79F4">
        <w:t>Tiekėjas parengia</w:t>
      </w:r>
      <w:r w:rsidRPr="007B79F4">
        <w:t xml:space="preserve"> reikalingų paslaugų </w:t>
      </w:r>
      <w:r w:rsidR="4220E3B2" w:rsidRPr="007B79F4">
        <w:t>užsakymą</w:t>
      </w:r>
      <w:r w:rsidR="10D46B0C" w:rsidRPr="007B79F4">
        <w:t xml:space="preserve">, kurį </w:t>
      </w:r>
      <w:r w:rsidRPr="007B79F4">
        <w:t>abi šal</w:t>
      </w:r>
      <w:r w:rsidR="14479138" w:rsidRPr="007B79F4">
        <w:t xml:space="preserve">ys </w:t>
      </w:r>
      <w:r w:rsidRPr="007B79F4">
        <w:t>pasirašo (Techninės specifikacijos</w:t>
      </w:r>
      <w:r w:rsidR="00334831" w:rsidRPr="007B79F4">
        <w:t xml:space="preserve"> (toliau – TS)</w:t>
      </w:r>
      <w:r w:rsidRPr="007B79F4">
        <w:t xml:space="preserve"> 1 priedas);</w:t>
      </w:r>
    </w:p>
    <w:p w14:paraId="392B0F9A" w14:textId="49795A0F" w:rsidR="00C71CED" w:rsidRPr="00494988" w:rsidRDefault="00C71CED" w:rsidP="00F617A7">
      <w:pPr>
        <w:numPr>
          <w:ilvl w:val="1"/>
          <w:numId w:val="7"/>
        </w:numPr>
        <w:tabs>
          <w:tab w:val="left" w:pos="1418"/>
          <w:tab w:val="left" w:pos="1560"/>
          <w:tab w:val="left" w:pos="1701"/>
          <w:tab w:val="left" w:pos="1843"/>
          <w:tab w:val="left" w:pos="1985"/>
        </w:tabs>
        <w:suppressAutoHyphens/>
        <w:autoSpaceDN w:val="0"/>
        <w:spacing w:line="276" w:lineRule="auto"/>
        <w:ind w:left="1080" w:hanging="720"/>
        <w:textAlignment w:val="baseline"/>
        <w:rPr>
          <w:szCs w:val="24"/>
        </w:rPr>
      </w:pPr>
      <w:r w:rsidRPr="00494988">
        <w:rPr>
          <w:szCs w:val="24"/>
        </w:rPr>
        <w:t>Tiekėjas, įgyvendinęs užduotį, Stebėsenos sistemoje pažymi apie užduoties įvykdymą ir priskiria Perkančiosios organizacijos patikrai;</w:t>
      </w:r>
    </w:p>
    <w:p w14:paraId="440257A5" w14:textId="781418BB" w:rsidR="00C71CED" w:rsidRPr="00494988" w:rsidRDefault="00C71CED" w:rsidP="00F617A7">
      <w:pPr>
        <w:numPr>
          <w:ilvl w:val="1"/>
          <w:numId w:val="7"/>
        </w:numPr>
        <w:tabs>
          <w:tab w:val="left" w:pos="1418"/>
          <w:tab w:val="left" w:pos="1560"/>
          <w:tab w:val="left" w:pos="1701"/>
          <w:tab w:val="left" w:pos="1843"/>
          <w:tab w:val="left" w:pos="1985"/>
        </w:tabs>
        <w:suppressAutoHyphens/>
        <w:autoSpaceDN w:val="0"/>
        <w:spacing w:line="276" w:lineRule="auto"/>
        <w:ind w:left="1080" w:hanging="720"/>
        <w:textAlignment w:val="baseline"/>
        <w:rPr>
          <w:szCs w:val="24"/>
        </w:rPr>
      </w:pPr>
      <w:r w:rsidRPr="00494988">
        <w:rPr>
          <w:szCs w:val="24"/>
        </w:rPr>
        <w:t xml:space="preserve">Perkančioji organizacija patikrina užduoties įgyvendinimo kokybę ir, jeigu rezultatai atitinka </w:t>
      </w:r>
      <w:r w:rsidR="00334831">
        <w:rPr>
          <w:szCs w:val="24"/>
        </w:rPr>
        <w:t>TS</w:t>
      </w:r>
      <w:r w:rsidRPr="00494988">
        <w:rPr>
          <w:szCs w:val="24"/>
        </w:rPr>
        <w:t xml:space="preserve"> </w:t>
      </w:r>
      <w:r w:rsidRPr="004F1948">
        <w:rPr>
          <w:szCs w:val="24"/>
        </w:rPr>
        <w:t>ir</w:t>
      </w:r>
      <w:r w:rsidR="00E51A1E" w:rsidRPr="004F1948">
        <w:rPr>
          <w:szCs w:val="24"/>
        </w:rPr>
        <w:t>/ar</w:t>
      </w:r>
      <w:r w:rsidRPr="00494988">
        <w:rPr>
          <w:szCs w:val="24"/>
        </w:rPr>
        <w:t xml:space="preserve"> užduotyje nustatytus kiekybės </w:t>
      </w:r>
      <w:r w:rsidRPr="00572A5C">
        <w:rPr>
          <w:szCs w:val="24"/>
        </w:rPr>
        <w:t>ir</w:t>
      </w:r>
      <w:r w:rsidR="00E05FD0" w:rsidRPr="00572A5C">
        <w:rPr>
          <w:szCs w:val="24"/>
        </w:rPr>
        <w:t>/ar</w:t>
      </w:r>
      <w:r w:rsidRPr="00494988">
        <w:rPr>
          <w:szCs w:val="24"/>
        </w:rPr>
        <w:t xml:space="preserve"> kokybės reikalavimus, </w:t>
      </w:r>
      <w:r w:rsidR="00F84451">
        <w:rPr>
          <w:szCs w:val="24"/>
        </w:rPr>
        <w:t xml:space="preserve">ne vėliau kaip </w:t>
      </w:r>
      <w:r w:rsidRPr="00494988">
        <w:rPr>
          <w:szCs w:val="24"/>
        </w:rPr>
        <w:t>per 2</w:t>
      </w:r>
      <w:r w:rsidR="00074A5B">
        <w:rPr>
          <w:szCs w:val="24"/>
        </w:rPr>
        <w:t xml:space="preserve"> (dvi)</w:t>
      </w:r>
      <w:r w:rsidRPr="00494988">
        <w:rPr>
          <w:szCs w:val="24"/>
        </w:rPr>
        <w:t xml:space="preserve"> darbo dienas </w:t>
      </w:r>
      <w:r w:rsidR="00627363">
        <w:rPr>
          <w:szCs w:val="24"/>
        </w:rPr>
        <w:t xml:space="preserve">nuo </w:t>
      </w:r>
      <w:r w:rsidR="0025288E">
        <w:rPr>
          <w:szCs w:val="24"/>
        </w:rPr>
        <w:t>užduoties rezultatų pateikimo</w:t>
      </w:r>
      <w:r w:rsidRPr="00494988">
        <w:rPr>
          <w:szCs w:val="24"/>
        </w:rPr>
        <w:t xml:space="preserve"> juos patvirtina Stebėsenos sistemoje</w:t>
      </w:r>
      <w:r w:rsidR="00F84451">
        <w:rPr>
          <w:szCs w:val="24"/>
        </w:rPr>
        <w:t>;</w:t>
      </w:r>
    </w:p>
    <w:p w14:paraId="28E92079" w14:textId="0E6ABC27" w:rsidR="00C71CED" w:rsidRPr="00494988" w:rsidRDefault="00C71CED" w:rsidP="00F617A7">
      <w:pPr>
        <w:numPr>
          <w:ilvl w:val="1"/>
          <w:numId w:val="7"/>
        </w:numPr>
        <w:tabs>
          <w:tab w:val="left" w:pos="1418"/>
          <w:tab w:val="left" w:pos="1560"/>
          <w:tab w:val="left" w:pos="1701"/>
          <w:tab w:val="left" w:pos="1843"/>
          <w:tab w:val="left" w:pos="1985"/>
        </w:tabs>
        <w:suppressAutoHyphens/>
        <w:autoSpaceDN w:val="0"/>
        <w:spacing w:line="276" w:lineRule="auto"/>
        <w:ind w:left="1080" w:hanging="720"/>
        <w:textAlignment w:val="baseline"/>
        <w:rPr>
          <w:szCs w:val="24"/>
        </w:rPr>
      </w:pPr>
      <w:r w:rsidRPr="00494988">
        <w:rPr>
          <w:szCs w:val="24"/>
        </w:rPr>
        <w:t xml:space="preserve">Jei Perkančioji organizacija testavimo metu nustato neatitikimus ar trūkumus, tiekėjas įsipareigoja rezultatų patikrinimo metu pastebėtus trūkumus pašalinti nemokamai per 5 </w:t>
      </w:r>
      <w:r w:rsidR="00E838F4">
        <w:rPr>
          <w:szCs w:val="24"/>
        </w:rPr>
        <w:t xml:space="preserve">(penkias) </w:t>
      </w:r>
      <w:r w:rsidRPr="00494988">
        <w:rPr>
          <w:szCs w:val="24"/>
        </w:rPr>
        <w:t xml:space="preserve">darbo dienas nuo </w:t>
      </w:r>
      <w:r w:rsidR="0077487D">
        <w:rPr>
          <w:szCs w:val="24"/>
        </w:rPr>
        <w:t>neatitiki</w:t>
      </w:r>
      <w:r w:rsidR="006332D8">
        <w:rPr>
          <w:szCs w:val="24"/>
        </w:rPr>
        <w:t>mo ar trūkumo registravimo</w:t>
      </w:r>
      <w:r w:rsidRPr="00494988">
        <w:rPr>
          <w:szCs w:val="24"/>
        </w:rPr>
        <w:t xml:space="preserve"> Stebėsenos sistemoje, o jeigu tai </w:t>
      </w:r>
      <w:r w:rsidRPr="00DE04C6">
        <w:rPr>
          <w:szCs w:val="24"/>
        </w:rPr>
        <w:t>techniškai nėra įmanoma</w:t>
      </w:r>
      <w:r w:rsidR="006C7972" w:rsidRPr="00DE04C6">
        <w:rPr>
          <w:szCs w:val="24"/>
        </w:rPr>
        <w:t>,</w:t>
      </w:r>
      <w:r w:rsidRPr="00DE04C6">
        <w:rPr>
          <w:szCs w:val="24"/>
        </w:rPr>
        <w:t xml:space="preserve"> per</w:t>
      </w:r>
      <w:r w:rsidR="000F12DC" w:rsidRPr="00DE04C6">
        <w:rPr>
          <w:szCs w:val="24"/>
        </w:rPr>
        <w:t xml:space="preserve"> </w:t>
      </w:r>
      <w:r w:rsidRPr="00DE04C6">
        <w:rPr>
          <w:szCs w:val="24"/>
        </w:rPr>
        <w:t>su Perkančiąja organizacija suderintą laiką ir pateikti visus rezultatus patikrinimui iš naujo</w:t>
      </w:r>
      <w:r w:rsidR="00FA6C8B" w:rsidRPr="00DE04C6">
        <w:rPr>
          <w:szCs w:val="24"/>
        </w:rPr>
        <w:t>;</w:t>
      </w:r>
    </w:p>
    <w:p w14:paraId="128F7908" w14:textId="2FC0DFE3" w:rsidR="00C71CED" w:rsidRPr="00486070" w:rsidRDefault="00C71CED" w:rsidP="00F617A7">
      <w:pPr>
        <w:numPr>
          <w:ilvl w:val="1"/>
          <w:numId w:val="7"/>
        </w:numPr>
        <w:tabs>
          <w:tab w:val="left" w:pos="1134"/>
          <w:tab w:val="left" w:pos="1843"/>
        </w:tabs>
        <w:spacing w:line="276" w:lineRule="auto"/>
        <w:ind w:left="1080" w:hanging="720"/>
        <w:contextualSpacing/>
        <w:rPr>
          <w:noProof/>
          <w:szCs w:val="24"/>
        </w:rPr>
      </w:pPr>
      <w:r w:rsidRPr="00486070">
        <w:rPr>
          <w:noProof/>
          <w:szCs w:val="24"/>
        </w:rPr>
        <w:lastRenderedPageBreak/>
        <w:t>Tiekėjas, įgyvendinęs užsakymą, pateikia visus išeities failus, diegimo instrukciją, testavimo dokumentaciją, atnaujintą/sukurtą naudotojo, administratoriaus ar kt. dokumentaciją bei kitus sutartus pateikti dokumentus. Visi dokumentai, įskaitant ir paslaugų užsakymus, turi būti pateikiami elektroninėje formoje.</w:t>
      </w:r>
    </w:p>
    <w:p w14:paraId="0C40D670" w14:textId="3800A485" w:rsidR="00C71CED" w:rsidRPr="00A658E5" w:rsidRDefault="00C71CED" w:rsidP="009A3D30">
      <w:pPr>
        <w:pStyle w:val="ListParagraph"/>
        <w:numPr>
          <w:ilvl w:val="0"/>
          <w:numId w:val="7"/>
        </w:numPr>
        <w:tabs>
          <w:tab w:val="left" w:pos="1134"/>
          <w:tab w:val="left" w:pos="1843"/>
        </w:tabs>
        <w:spacing w:line="276" w:lineRule="auto"/>
        <w:ind w:left="426" w:hanging="426"/>
      </w:pPr>
      <w:r w:rsidRPr="00A658E5">
        <w:t>DVM sistemos</w:t>
      </w:r>
      <w:r w:rsidR="00EF20AC" w:rsidRPr="00A658E5">
        <w:t xml:space="preserve"> </w:t>
      </w:r>
      <w:r w:rsidRPr="00A658E5">
        <w:t xml:space="preserve">paslaugų apimtis – </w:t>
      </w:r>
      <w:r w:rsidRPr="00A658E5">
        <w:rPr>
          <w:b/>
          <w:bCs/>
        </w:rPr>
        <w:t xml:space="preserve">preliminariai </w:t>
      </w:r>
      <w:r w:rsidR="00187D78" w:rsidRPr="00A658E5">
        <w:rPr>
          <w:b/>
          <w:bCs/>
        </w:rPr>
        <w:t>9000</w:t>
      </w:r>
      <w:r w:rsidRPr="00A658E5">
        <w:rPr>
          <w:b/>
          <w:bCs/>
        </w:rPr>
        <w:t xml:space="preserve"> darbo valandų per </w:t>
      </w:r>
      <w:r w:rsidR="00187D78" w:rsidRPr="00B9698A">
        <w:rPr>
          <w:b/>
          <w:bCs/>
        </w:rPr>
        <w:t>36</w:t>
      </w:r>
      <w:r w:rsidR="00DA64D2" w:rsidRPr="00B9698A">
        <w:rPr>
          <w:b/>
          <w:bCs/>
        </w:rPr>
        <w:t xml:space="preserve"> </w:t>
      </w:r>
      <w:r w:rsidR="006C26BD" w:rsidRPr="00B9698A">
        <w:rPr>
          <w:b/>
          <w:bCs/>
        </w:rPr>
        <w:t>(</w:t>
      </w:r>
      <w:r w:rsidR="007A1A30" w:rsidRPr="00A658E5">
        <w:rPr>
          <w:b/>
          <w:bCs/>
        </w:rPr>
        <w:t>tri</w:t>
      </w:r>
      <w:r w:rsidR="001F361B" w:rsidRPr="00A658E5">
        <w:rPr>
          <w:b/>
          <w:bCs/>
        </w:rPr>
        <w:t>sde</w:t>
      </w:r>
      <w:r w:rsidR="00183FC0" w:rsidRPr="00A658E5">
        <w:rPr>
          <w:b/>
          <w:bCs/>
        </w:rPr>
        <w:t>ši</w:t>
      </w:r>
      <w:r w:rsidR="002048B5" w:rsidRPr="00A658E5">
        <w:rPr>
          <w:b/>
          <w:bCs/>
        </w:rPr>
        <w:t>mt</w:t>
      </w:r>
      <w:r w:rsidR="006E792F" w:rsidRPr="00A658E5">
        <w:rPr>
          <w:b/>
          <w:bCs/>
        </w:rPr>
        <w:t xml:space="preserve"> </w:t>
      </w:r>
      <w:r w:rsidR="00EC14B3" w:rsidRPr="00A658E5">
        <w:rPr>
          <w:b/>
          <w:bCs/>
        </w:rPr>
        <w:t>šeš</w:t>
      </w:r>
      <w:r w:rsidR="000740A4" w:rsidRPr="00A658E5">
        <w:rPr>
          <w:b/>
          <w:bCs/>
        </w:rPr>
        <w:t>i</w:t>
      </w:r>
      <w:r w:rsidR="006C26BD" w:rsidRPr="00B9698A">
        <w:rPr>
          <w:b/>
          <w:bCs/>
        </w:rPr>
        <w:t>)</w:t>
      </w:r>
      <w:r w:rsidRPr="00A658E5">
        <w:rPr>
          <w:b/>
          <w:bCs/>
        </w:rPr>
        <w:t xml:space="preserve"> mėn</w:t>
      </w:r>
      <w:r w:rsidR="00E97ECC" w:rsidRPr="00A658E5">
        <w:rPr>
          <w:b/>
          <w:bCs/>
        </w:rPr>
        <w:t>es</w:t>
      </w:r>
      <w:r w:rsidR="00483F8E" w:rsidRPr="00A658E5">
        <w:rPr>
          <w:b/>
          <w:bCs/>
        </w:rPr>
        <w:t>i</w:t>
      </w:r>
      <w:r w:rsidR="00AD0925" w:rsidRPr="00A658E5">
        <w:rPr>
          <w:b/>
          <w:bCs/>
        </w:rPr>
        <w:t>us</w:t>
      </w:r>
      <w:r w:rsidRPr="00A658E5">
        <w:rPr>
          <w:b/>
          <w:bCs/>
        </w:rPr>
        <w:t>.</w:t>
      </w:r>
      <w:r w:rsidRPr="00A658E5">
        <w:t xml:space="preserve"> Nurodyta darbo valandų apimtis nėra Užsakovo įsipareigojimas išpirkti visą darbo valandų kiekį. </w:t>
      </w:r>
      <w:r w:rsidR="00A43A05" w:rsidRPr="00A658E5">
        <w:t>P</w:t>
      </w:r>
      <w:r w:rsidRPr="00A658E5">
        <w:t>aslaugos bus perkamos atsižvelgiant į faktinį poreikį, pateiktą pagal suderintą ir abiejų šalių pasirašytą reikalingų paslaugų užsakymą (</w:t>
      </w:r>
      <w:r w:rsidR="00334831" w:rsidRPr="00A658E5">
        <w:t>TS</w:t>
      </w:r>
      <w:r w:rsidRPr="00A658E5">
        <w:t xml:space="preserve"> 1 priedas).</w:t>
      </w:r>
    </w:p>
    <w:p w14:paraId="7A2E84E9" w14:textId="77777777" w:rsidR="00C71CED" w:rsidRDefault="00C71CED" w:rsidP="00C71CED">
      <w:pPr>
        <w:tabs>
          <w:tab w:val="left" w:pos="1134"/>
          <w:tab w:val="left" w:pos="1843"/>
        </w:tabs>
        <w:spacing w:line="276" w:lineRule="auto"/>
      </w:pPr>
    </w:p>
    <w:p w14:paraId="65ADE870" w14:textId="77777777" w:rsidR="00C71CED" w:rsidRPr="00494988" w:rsidRDefault="00C71CED" w:rsidP="00C71CED">
      <w:pPr>
        <w:tabs>
          <w:tab w:val="left" w:pos="916"/>
          <w:tab w:val="left" w:pos="1058"/>
          <w:tab w:val="left" w:pos="1341"/>
          <w:tab w:val="left" w:pos="1625"/>
        </w:tabs>
        <w:suppressAutoHyphens/>
        <w:autoSpaceDN w:val="0"/>
        <w:spacing w:line="276" w:lineRule="auto"/>
        <w:jc w:val="center"/>
        <w:textAlignment w:val="baseline"/>
        <w:rPr>
          <w:b/>
          <w:bCs/>
          <w:szCs w:val="24"/>
          <w:lang w:eastAsia="lt-LT"/>
        </w:rPr>
      </w:pPr>
      <w:r w:rsidRPr="00494988">
        <w:rPr>
          <w:b/>
          <w:bCs/>
          <w:szCs w:val="24"/>
        </w:rPr>
        <w:t>V SKYRIUS</w:t>
      </w:r>
      <w:r w:rsidRPr="00494988">
        <w:rPr>
          <w:szCs w:val="24"/>
        </w:rPr>
        <w:br/>
      </w:r>
      <w:r w:rsidRPr="0004549F">
        <w:rPr>
          <w:b/>
          <w:bCs/>
          <w:szCs w:val="24"/>
          <w:lang w:eastAsia="lt-LT"/>
        </w:rPr>
        <w:t>ATSISKAITYMO UŽ SUTEIKTAS PASLAUGAS TVARKA</w:t>
      </w:r>
    </w:p>
    <w:p w14:paraId="5BBAEC06" w14:textId="77777777" w:rsidR="00C71CED" w:rsidRPr="00494988" w:rsidRDefault="00C71CED" w:rsidP="00A4559F">
      <w:pPr>
        <w:tabs>
          <w:tab w:val="left" w:pos="1134"/>
          <w:tab w:val="left" w:pos="1843"/>
        </w:tabs>
        <w:spacing w:line="276" w:lineRule="auto"/>
      </w:pPr>
    </w:p>
    <w:p w14:paraId="6EB62B2D" w14:textId="010FA1E2" w:rsidR="00820D1F" w:rsidRPr="00FC44E4" w:rsidRDefault="00820D1F" w:rsidP="00F617A7">
      <w:pPr>
        <w:pStyle w:val="ListParagraph"/>
        <w:numPr>
          <w:ilvl w:val="0"/>
          <w:numId w:val="7"/>
        </w:numPr>
        <w:tabs>
          <w:tab w:val="left" w:pos="426"/>
          <w:tab w:val="left" w:pos="567"/>
        </w:tabs>
        <w:spacing w:after="160" w:line="259" w:lineRule="auto"/>
        <w:ind w:left="567" w:hanging="567"/>
      </w:pPr>
      <w:r>
        <w:t>Pagal kiekvieną P</w:t>
      </w:r>
      <w:r w:rsidR="001119B5">
        <w:t>erkančiosios organizacijos</w:t>
      </w:r>
      <w:r>
        <w:t xml:space="preserve"> pateiktą </w:t>
      </w:r>
      <w:r w:rsidR="000A6B97" w:rsidRPr="7D332F9D">
        <w:t>DVM techninės priežiūros ir/ar vystymo paslaugų (pagal valandinį įkainį)</w:t>
      </w:r>
      <w:r>
        <w:t xml:space="preserve"> užsakymą laiku ir tinkamai suteiktas paslaugas pasirašomas suteiktų paslaugų perdavimo-priėmimo aktas. Jeigu paslaugų priėmimo-perdavimo aktas dėl paslaugų priėmimo pasirašomas vėliau negu užsakyme nustatytas terminas, taikomos sutarties Specialiųjų sąlygų </w:t>
      </w:r>
      <w:r w:rsidR="53F74A4D">
        <w:t>9</w:t>
      </w:r>
      <w:r>
        <w:rPr>
          <w:szCs w:val="24"/>
        </w:rPr>
        <w:t>.2. p.</w:t>
      </w:r>
      <w:r>
        <w:t xml:space="preserve"> nustatytos netesybos.</w:t>
      </w:r>
    </w:p>
    <w:p w14:paraId="0B488C4C" w14:textId="46978A6B" w:rsidR="00C71CED" w:rsidRPr="00494988" w:rsidRDefault="00C71CED" w:rsidP="00F617A7">
      <w:pPr>
        <w:pStyle w:val="ListParagraph"/>
        <w:numPr>
          <w:ilvl w:val="0"/>
          <w:numId w:val="7"/>
        </w:numPr>
        <w:tabs>
          <w:tab w:val="left" w:pos="567"/>
          <w:tab w:val="left" w:pos="1843"/>
        </w:tabs>
        <w:spacing w:line="276" w:lineRule="auto"/>
        <w:ind w:left="567" w:hanging="567"/>
        <w:rPr>
          <w:b/>
          <w:bCs/>
        </w:rPr>
      </w:pPr>
      <w:r>
        <w:t xml:space="preserve">Perkančioji organizacija atsiskaito per </w:t>
      </w:r>
      <w:r w:rsidR="0EF70368">
        <w:t>3</w:t>
      </w:r>
      <w:r w:rsidR="1CC70212">
        <w:t>0</w:t>
      </w:r>
      <w:r>
        <w:t xml:space="preserve"> </w:t>
      </w:r>
      <w:r w:rsidR="3DBFB650">
        <w:t>(trisdešimt)</w:t>
      </w:r>
      <w:r w:rsidR="00934509">
        <w:t xml:space="preserve"> </w:t>
      </w:r>
      <w:r w:rsidR="002B73E6">
        <w:t>kalend</w:t>
      </w:r>
      <w:r w:rsidR="00605A03">
        <w:t xml:space="preserve">orinių </w:t>
      </w:r>
      <w:r>
        <w:t>d</w:t>
      </w:r>
      <w:r w:rsidR="00934509">
        <w:t>ienų</w:t>
      </w:r>
      <w:r>
        <w:t xml:space="preserve"> </w:t>
      </w:r>
      <w:r w:rsidR="7CEF42BD">
        <w:t>nuo</w:t>
      </w:r>
      <w:r>
        <w:t xml:space="preserve"> sąskaitos </w:t>
      </w:r>
      <w:r w:rsidR="6B3AF3F8">
        <w:t>gavimo</w:t>
      </w:r>
      <w:r>
        <w:t xml:space="preserve"> dienos.</w:t>
      </w:r>
    </w:p>
    <w:p w14:paraId="793AEB4A" w14:textId="77777777" w:rsidR="00C71CED" w:rsidRDefault="00C71CED" w:rsidP="00C53844">
      <w:pPr>
        <w:tabs>
          <w:tab w:val="left" w:pos="360"/>
          <w:tab w:val="left" w:pos="1560"/>
          <w:tab w:val="left" w:pos="1701"/>
          <w:tab w:val="left" w:pos="1843"/>
          <w:tab w:val="left" w:pos="1985"/>
        </w:tabs>
        <w:suppressAutoHyphens/>
        <w:autoSpaceDN w:val="0"/>
        <w:spacing w:line="276" w:lineRule="auto"/>
        <w:textAlignment w:val="baseline"/>
      </w:pPr>
    </w:p>
    <w:p w14:paraId="6461721D" w14:textId="77777777" w:rsidR="00C71CED" w:rsidRPr="00494988" w:rsidRDefault="00C71CED" w:rsidP="00C71CED">
      <w:pPr>
        <w:pStyle w:val="ListParagraph"/>
        <w:tabs>
          <w:tab w:val="left" w:pos="1560"/>
          <w:tab w:val="left" w:pos="1701"/>
          <w:tab w:val="left" w:pos="1843"/>
          <w:tab w:val="left" w:pos="1985"/>
        </w:tabs>
        <w:suppressAutoHyphens/>
        <w:autoSpaceDN w:val="0"/>
        <w:spacing w:line="276" w:lineRule="auto"/>
        <w:ind w:left="270"/>
        <w:jc w:val="center"/>
        <w:textAlignment w:val="baseline"/>
        <w:rPr>
          <w:szCs w:val="24"/>
        </w:rPr>
      </w:pPr>
      <w:r w:rsidRPr="00494988">
        <w:rPr>
          <w:b/>
          <w:bCs/>
          <w:szCs w:val="24"/>
        </w:rPr>
        <w:t>V</w:t>
      </w:r>
      <w:r>
        <w:rPr>
          <w:b/>
          <w:bCs/>
        </w:rPr>
        <w:t>I</w:t>
      </w:r>
      <w:r w:rsidRPr="00494988">
        <w:rPr>
          <w:b/>
          <w:bCs/>
          <w:szCs w:val="24"/>
        </w:rPr>
        <w:t xml:space="preserve"> SKYRIUS</w:t>
      </w:r>
    </w:p>
    <w:p w14:paraId="0963A2AC" w14:textId="4CD057DF" w:rsidR="00C71CED" w:rsidRPr="00494988" w:rsidRDefault="00C71CED" w:rsidP="00C71CED">
      <w:pPr>
        <w:spacing w:after="160" w:line="278" w:lineRule="auto"/>
        <w:ind w:left="777" w:right="57"/>
        <w:contextualSpacing/>
        <w:jc w:val="center"/>
        <w:rPr>
          <w:rFonts w:eastAsia="Calibri"/>
          <w:b/>
        </w:rPr>
      </w:pPr>
      <w:r w:rsidRPr="1B5C10B3">
        <w:rPr>
          <w:rFonts w:eastAsia="Calibri"/>
          <w:b/>
        </w:rPr>
        <w:t xml:space="preserve">PASLAUGŲ TEIKIMO </w:t>
      </w:r>
      <w:r w:rsidR="741BD63F" w:rsidRPr="1B5C10B3">
        <w:rPr>
          <w:rFonts w:eastAsia="Calibri"/>
          <w:b/>
        </w:rPr>
        <w:t>TVARKA</w:t>
      </w:r>
    </w:p>
    <w:p w14:paraId="4E6455AF" w14:textId="77777777" w:rsidR="00C71CED" w:rsidRPr="00494988" w:rsidRDefault="00C71CED" w:rsidP="00C53844">
      <w:pPr>
        <w:spacing w:line="276" w:lineRule="auto"/>
        <w:rPr>
          <w:b/>
          <w:bCs/>
          <w:szCs w:val="24"/>
          <w:lang w:eastAsia="lt-LT"/>
        </w:rPr>
      </w:pPr>
    </w:p>
    <w:p w14:paraId="7A37F310" w14:textId="03CA37E0" w:rsidR="00C71CED" w:rsidRPr="00494988" w:rsidRDefault="00C71CED" w:rsidP="00F617A7">
      <w:pPr>
        <w:pStyle w:val="ListParagraph"/>
        <w:numPr>
          <w:ilvl w:val="0"/>
          <w:numId w:val="7"/>
        </w:numPr>
        <w:tabs>
          <w:tab w:val="left" w:pos="284"/>
          <w:tab w:val="left" w:pos="360"/>
          <w:tab w:val="left" w:pos="1418"/>
          <w:tab w:val="left" w:pos="1560"/>
        </w:tabs>
        <w:spacing w:line="276" w:lineRule="auto"/>
        <w:ind w:left="270" w:hanging="270"/>
        <w:rPr>
          <w:lang w:eastAsia="lt-LT"/>
        </w:rPr>
      </w:pPr>
      <w:r w:rsidRPr="655D9BBE">
        <w:rPr>
          <w:rFonts w:eastAsia="Calibri"/>
        </w:rPr>
        <w:t xml:space="preserve">Teikiant  DVM sistemos </w:t>
      </w:r>
      <w:r w:rsidR="00272623">
        <w:rPr>
          <w:rFonts w:eastAsia="Calibri"/>
        </w:rPr>
        <w:t>techninės priežiūros</w:t>
      </w:r>
      <w:r w:rsidRPr="655D9BBE">
        <w:rPr>
          <w:rFonts w:eastAsia="Calibri"/>
        </w:rPr>
        <w:t xml:space="preserve"> </w:t>
      </w:r>
      <w:r w:rsidR="48D60427" w:rsidRPr="655D9BBE">
        <w:rPr>
          <w:rFonts w:eastAsia="Calibri"/>
        </w:rPr>
        <w:t>paslaugas,</w:t>
      </w:r>
      <w:r w:rsidRPr="655D9BBE">
        <w:rPr>
          <w:rFonts w:eastAsia="Calibri"/>
        </w:rPr>
        <w:t xml:space="preserve"> naudojamos sąvokos suprantamos taip</w:t>
      </w:r>
      <w:r w:rsidRPr="655D9BBE">
        <w:rPr>
          <w:lang w:eastAsia="lt-LT"/>
        </w:rPr>
        <w:t>:</w:t>
      </w:r>
    </w:p>
    <w:p w14:paraId="4F749A82" w14:textId="09875A93" w:rsidR="00C71CED" w:rsidRPr="00494988" w:rsidRDefault="00C71CED" w:rsidP="00F617A7">
      <w:pPr>
        <w:pStyle w:val="ListParagraph"/>
        <w:numPr>
          <w:ilvl w:val="1"/>
          <w:numId w:val="7"/>
        </w:numPr>
        <w:tabs>
          <w:tab w:val="left" w:pos="284"/>
          <w:tab w:val="left" w:pos="1276"/>
          <w:tab w:val="left" w:pos="1418"/>
          <w:tab w:val="left" w:pos="1560"/>
        </w:tabs>
        <w:spacing w:line="276" w:lineRule="auto"/>
        <w:ind w:left="900" w:hanging="540"/>
        <w:rPr>
          <w:lang w:eastAsia="lt-LT"/>
        </w:rPr>
      </w:pPr>
      <w:r w:rsidRPr="4FD812E2">
        <w:rPr>
          <w:rFonts w:eastAsia="Calibri"/>
        </w:rPr>
        <w:t xml:space="preserve">veikimo sutrikimas – kai DVM sistemos vidiniai arba išorės naudotojai dėl operacinės sistemos, techninės įrangos, programinės įrangos funkcionalumo ar taikomosios programinės įrangos sutrikimų (esant tvarkingai </w:t>
      </w:r>
      <w:r w:rsidR="6D828B12" w:rsidRPr="00C970F7">
        <w:rPr>
          <w:rFonts w:eastAsia="Calibri"/>
        </w:rPr>
        <w:t>informacin</w:t>
      </w:r>
      <w:r w:rsidR="0004616E" w:rsidRPr="00C970F7">
        <w:rPr>
          <w:rFonts w:eastAsia="Calibri"/>
        </w:rPr>
        <w:t xml:space="preserve">ei </w:t>
      </w:r>
      <w:r w:rsidRPr="00C970F7">
        <w:rPr>
          <w:rFonts w:eastAsia="Calibri"/>
        </w:rPr>
        <w:t>infrastruktūrai)</w:t>
      </w:r>
      <w:r w:rsidRPr="4FD812E2">
        <w:rPr>
          <w:rFonts w:eastAsia="Calibri"/>
        </w:rPr>
        <w:t xml:space="preserve"> negali atlikti numatytų sistemos funkcijų;</w:t>
      </w:r>
    </w:p>
    <w:p w14:paraId="47584411" w14:textId="77777777" w:rsidR="00C71CED" w:rsidRPr="00494988" w:rsidRDefault="00C71CED" w:rsidP="00F617A7">
      <w:pPr>
        <w:pStyle w:val="ListParagraph"/>
        <w:numPr>
          <w:ilvl w:val="1"/>
          <w:numId w:val="7"/>
        </w:numPr>
        <w:tabs>
          <w:tab w:val="left" w:pos="284"/>
          <w:tab w:val="left" w:pos="1276"/>
          <w:tab w:val="left" w:pos="1418"/>
          <w:tab w:val="left" w:pos="1560"/>
        </w:tabs>
        <w:spacing w:line="276" w:lineRule="auto"/>
        <w:ind w:left="900" w:hanging="540"/>
        <w:rPr>
          <w:szCs w:val="24"/>
          <w:lang w:eastAsia="lt-LT"/>
        </w:rPr>
      </w:pPr>
      <w:r w:rsidRPr="00494988">
        <w:rPr>
          <w:rFonts w:eastAsia="Calibri"/>
          <w:szCs w:val="24"/>
        </w:rPr>
        <w:t>incidentas – aptarnaujamos DVM sistemos sutrikimas, nepriklausomai nuo jo kilmės (pvz. neveikia Metaduomenų katalogas ir pan.);</w:t>
      </w:r>
    </w:p>
    <w:p w14:paraId="20382E06" w14:textId="12364245" w:rsidR="00C71CED" w:rsidRPr="00494988" w:rsidRDefault="00C71CED" w:rsidP="00F617A7">
      <w:pPr>
        <w:pStyle w:val="ListParagraph"/>
        <w:numPr>
          <w:ilvl w:val="1"/>
          <w:numId w:val="7"/>
        </w:numPr>
        <w:tabs>
          <w:tab w:val="left" w:pos="284"/>
          <w:tab w:val="left" w:pos="1276"/>
          <w:tab w:val="left" w:pos="1418"/>
          <w:tab w:val="left" w:pos="1560"/>
        </w:tabs>
        <w:spacing w:line="276" w:lineRule="auto"/>
        <w:ind w:left="900" w:hanging="540"/>
        <w:rPr>
          <w:lang w:eastAsia="lt-LT"/>
        </w:rPr>
      </w:pPr>
      <w:r w:rsidRPr="5401C9A6">
        <w:rPr>
          <w:rFonts w:eastAsia="Calibri"/>
        </w:rPr>
        <w:t xml:space="preserve">problema – </w:t>
      </w:r>
      <w:r w:rsidRPr="119D262A">
        <w:rPr>
          <w:rFonts w:eastAsia="Calibri"/>
        </w:rPr>
        <w:t>tai nežinomos priežastys, dėl kurių DVM sistemos veikimas įtakojamas neigiamai</w:t>
      </w:r>
      <w:r w:rsidRPr="5401C9A6">
        <w:rPr>
          <w:rFonts w:eastAsia="Calibri"/>
        </w:rPr>
        <w:t xml:space="preserve">. </w:t>
      </w:r>
      <w:r w:rsidRPr="119D262A">
        <w:rPr>
          <w:rFonts w:eastAsia="Calibri"/>
        </w:rPr>
        <w:t>Taip pat problema laikoma pasikartojantys, tos pačios kilmės, incidentai;</w:t>
      </w:r>
    </w:p>
    <w:p w14:paraId="264A5A99" w14:textId="77777777" w:rsidR="00C71CED" w:rsidRPr="00494988" w:rsidRDefault="00C71CED" w:rsidP="00F617A7">
      <w:pPr>
        <w:pStyle w:val="ListParagraph"/>
        <w:numPr>
          <w:ilvl w:val="1"/>
          <w:numId w:val="7"/>
        </w:numPr>
        <w:tabs>
          <w:tab w:val="left" w:pos="284"/>
          <w:tab w:val="left" w:pos="1276"/>
          <w:tab w:val="left" w:pos="1418"/>
          <w:tab w:val="left" w:pos="1560"/>
        </w:tabs>
        <w:spacing w:line="276" w:lineRule="auto"/>
        <w:ind w:left="900" w:hanging="540"/>
        <w:rPr>
          <w:szCs w:val="24"/>
          <w:lang w:eastAsia="lt-LT"/>
        </w:rPr>
      </w:pPr>
      <w:r w:rsidRPr="00494988">
        <w:rPr>
          <w:rFonts w:eastAsia="Calibri"/>
          <w:szCs w:val="24"/>
        </w:rPr>
        <w:t>pakeitimas – bet koks DVM sistemos techninės ir programinės įrangos konfigūracijos pakeitimas.</w:t>
      </w:r>
    </w:p>
    <w:p w14:paraId="0D825ED3" w14:textId="7FCE50EE" w:rsidR="00C71CED" w:rsidRPr="00494988" w:rsidRDefault="00C71CED" w:rsidP="00AB5C71">
      <w:pPr>
        <w:pStyle w:val="ListParagraph"/>
        <w:numPr>
          <w:ilvl w:val="0"/>
          <w:numId w:val="7"/>
        </w:numPr>
        <w:spacing w:line="276" w:lineRule="auto"/>
        <w:ind w:left="426" w:hanging="426"/>
        <w:rPr>
          <w:rFonts w:eastAsia="Noto Sans CJK SC Regular"/>
          <w:lang w:eastAsia="zh-CN" w:bidi="hi-IN"/>
        </w:rPr>
      </w:pPr>
      <w:r w:rsidRPr="02EC4937">
        <w:rPr>
          <w:rFonts w:eastAsia="Calibri"/>
        </w:rPr>
        <w:t>Tiekėjas</w:t>
      </w:r>
      <w:r w:rsidR="6ECF1AB2" w:rsidRPr="02EC4937">
        <w:rPr>
          <w:rFonts w:eastAsia="Calibri"/>
        </w:rPr>
        <w:t>,</w:t>
      </w:r>
      <w:r w:rsidRPr="02EC4937">
        <w:rPr>
          <w:rFonts w:eastAsia="Calibri"/>
        </w:rPr>
        <w:t xml:space="preserve"> gavęs pranešimą Paslaugų valdymo </w:t>
      </w:r>
      <w:r w:rsidR="00420D68" w:rsidRPr="02EC4937">
        <w:rPr>
          <w:rFonts w:eastAsia="Calibri"/>
        </w:rPr>
        <w:t>sistemoje</w:t>
      </w:r>
      <w:r w:rsidRPr="02EC4937">
        <w:rPr>
          <w:rFonts w:eastAsia="Calibri"/>
        </w:rPr>
        <w:t xml:space="preserve"> arba el</w:t>
      </w:r>
      <w:r w:rsidR="00912624" w:rsidRPr="02EC4937">
        <w:rPr>
          <w:rFonts w:eastAsia="Calibri"/>
        </w:rPr>
        <w:t xml:space="preserve">ektroniniu </w:t>
      </w:r>
      <w:r w:rsidRPr="02EC4937">
        <w:rPr>
          <w:rFonts w:eastAsia="Calibri"/>
        </w:rPr>
        <w:t xml:space="preserve">paštu apie DVM sistemos veikimo sutrikimus, privalo išsiaiškinti DVM sistemos sutrikimo priežastį. Tuo atveju, jeigu DVM sutrikimas įvyko ne dėl DVM techninės įrangos ar sisteminės įrangos veikimo sutrikimų, o dėl DVM programinės įrangos veiklos sutrikimų, </w:t>
      </w:r>
      <w:r w:rsidR="00AA6DC0" w:rsidRPr="02EC4937">
        <w:rPr>
          <w:rFonts w:eastAsia="Calibri"/>
        </w:rPr>
        <w:t>t</w:t>
      </w:r>
      <w:r w:rsidRPr="02EC4937">
        <w:rPr>
          <w:rFonts w:eastAsia="Calibri"/>
        </w:rPr>
        <w:t xml:space="preserve">iekėjas </w:t>
      </w:r>
      <w:r w:rsidR="1C479756" w:rsidRPr="02EC4937">
        <w:rPr>
          <w:rFonts w:eastAsia="Calibri"/>
        </w:rPr>
        <w:t xml:space="preserve">nedelsiant turi </w:t>
      </w:r>
      <w:r w:rsidRPr="02EC4937">
        <w:rPr>
          <w:rFonts w:eastAsia="Calibri"/>
        </w:rPr>
        <w:t xml:space="preserve">imtis veiksmų, užtikrinančių </w:t>
      </w:r>
      <w:r w:rsidR="00D516E3" w:rsidRPr="02EC4937">
        <w:rPr>
          <w:rFonts w:eastAsia="Calibri"/>
        </w:rPr>
        <w:t>DVM</w:t>
      </w:r>
      <w:r w:rsidRPr="02EC4937">
        <w:rPr>
          <w:rFonts w:eastAsia="Calibri"/>
        </w:rPr>
        <w:t xml:space="preserve"> veikimo atstatymą. DVM sistemos funkcionavimo atstatymas arba pateikimas siūlymų dėl programinės įrangos pakeitimų poreikio turi trukti:</w:t>
      </w:r>
    </w:p>
    <w:p w14:paraId="5D7C83D1" w14:textId="2903C262" w:rsidR="00C71CED" w:rsidRPr="00494988" w:rsidRDefault="00C71CED" w:rsidP="00F617A7">
      <w:pPr>
        <w:pStyle w:val="ListParagraph"/>
        <w:numPr>
          <w:ilvl w:val="1"/>
          <w:numId w:val="7"/>
        </w:numPr>
        <w:spacing w:line="276" w:lineRule="auto"/>
        <w:ind w:left="900" w:hanging="540"/>
        <w:rPr>
          <w:rFonts w:eastAsia="Noto Sans CJK SC Regular"/>
          <w:szCs w:val="24"/>
          <w:lang w:eastAsia="zh-CN" w:bidi="hi-IN"/>
        </w:rPr>
      </w:pPr>
      <w:r w:rsidRPr="00494988">
        <w:rPr>
          <w:rFonts w:eastAsia="Noto Sans CJK SC Regular"/>
          <w:szCs w:val="24"/>
          <w:lang w:eastAsia="zh-CN" w:bidi="hi-IN"/>
        </w:rPr>
        <w:t>DVM sistemos komponentų sutrikimai, dėl kurių reikia perkrauti programinę įrangą, ne ilgiau nei 2</w:t>
      </w:r>
      <w:r w:rsidR="000F207F">
        <w:rPr>
          <w:rFonts w:eastAsia="Noto Sans CJK SC Regular"/>
          <w:szCs w:val="24"/>
          <w:lang w:eastAsia="zh-CN" w:bidi="hi-IN"/>
        </w:rPr>
        <w:t xml:space="preserve"> (dvi)</w:t>
      </w:r>
      <w:r w:rsidRPr="00494988">
        <w:rPr>
          <w:rFonts w:eastAsia="Noto Sans CJK SC Regular"/>
          <w:szCs w:val="24"/>
          <w:lang w:eastAsia="zh-CN" w:bidi="hi-IN"/>
        </w:rPr>
        <w:t xml:space="preserve"> </w:t>
      </w:r>
      <w:r w:rsidR="00C85E44">
        <w:rPr>
          <w:rFonts w:eastAsia="Noto Sans CJK SC Regular"/>
          <w:szCs w:val="24"/>
          <w:lang w:eastAsia="zh-CN" w:bidi="hi-IN"/>
        </w:rPr>
        <w:t xml:space="preserve">darbo </w:t>
      </w:r>
      <w:r w:rsidRPr="00494988">
        <w:rPr>
          <w:rFonts w:eastAsia="Noto Sans CJK SC Regular"/>
          <w:szCs w:val="24"/>
          <w:lang w:eastAsia="zh-CN" w:bidi="hi-IN"/>
        </w:rPr>
        <w:t>valanda</w:t>
      </w:r>
      <w:r w:rsidR="009F4BFC">
        <w:rPr>
          <w:rFonts w:eastAsia="Noto Sans CJK SC Regular"/>
          <w:szCs w:val="24"/>
          <w:lang w:eastAsia="zh-CN" w:bidi="hi-IN"/>
        </w:rPr>
        <w:t>s</w:t>
      </w:r>
      <w:r w:rsidR="003745D5">
        <w:rPr>
          <w:rFonts w:eastAsia="Noto Sans CJK SC Regular"/>
          <w:szCs w:val="24"/>
          <w:lang w:eastAsia="zh-CN" w:bidi="hi-IN"/>
        </w:rPr>
        <w:t xml:space="preserve"> nuo sutrikimo </w:t>
      </w:r>
      <w:r w:rsidR="00903116">
        <w:rPr>
          <w:rFonts w:eastAsia="Noto Sans CJK SC Regular"/>
          <w:szCs w:val="24"/>
          <w:lang w:eastAsia="zh-CN" w:bidi="hi-IN"/>
        </w:rPr>
        <w:t>registravimo pradžios</w:t>
      </w:r>
      <w:r w:rsidRPr="00494988">
        <w:rPr>
          <w:rFonts w:eastAsia="Noto Sans CJK SC Regular"/>
          <w:szCs w:val="24"/>
          <w:lang w:eastAsia="zh-CN" w:bidi="hi-IN"/>
        </w:rPr>
        <w:t>;</w:t>
      </w:r>
    </w:p>
    <w:p w14:paraId="0CD9C77D" w14:textId="01050A43" w:rsidR="00C71CED" w:rsidRPr="00494988" w:rsidRDefault="00C71CED" w:rsidP="00F617A7">
      <w:pPr>
        <w:pStyle w:val="ListParagraph"/>
        <w:numPr>
          <w:ilvl w:val="1"/>
          <w:numId w:val="7"/>
        </w:numPr>
        <w:spacing w:line="276" w:lineRule="auto"/>
        <w:ind w:left="900" w:hanging="540"/>
        <w:rPr>
          <w:rFonts w:eastAsia="Noto Sans CJK SC Regular"/>
          <w:lang w:eastAsia="zh-CN" w:bidi="hi-IN"/>
        </w:rPr>
      </w:pPr>
      <w:r w:rsidRPr="3798806A">
        <w:rPr>
          <w:rFonts w:eastAsia="Noto Sans CJK SC Regular"/>
          <w:lang w:eastAsia="zh-CN" w:bidi="hi-IN"/>
        </w:rPr>
        <w:lastRenderedPageBreak/>
        <w:t>DVM sistemos komponentų sutrikimai, dėl kurių programinę įrangą reikia iš naujo įdiegti – 6</w:t>
      </w:r>
      <w:r w:rsidR="002210EB" w:rsidRPr="3798806A">
        <w:rPr>
          <w:rFonts w:eastAsia="Noto Sans CJK SC Regular"/>
          <w:lang w:eastAsia="zh-CN" w:bidi="hi-IN"/>
        </w:rPr>
        <w:t xml:space="preserve"> (šešias)</w:t>
      </w:r>
      <w:r w:rsidRPr="3798806A">
        <w:rPr>
          <w:rFonts w:eastAsia="Noto Sans CJK SC Regular"/>
          <w:lang w:eastAsia="zh-CN" w:bidi="hi-IN"/>
        </w:rPr>
        <w:t xml:space="preserve"> </w:t>
      </w:r>
      <w:r w:rsidR="00202CC4" w:rsidRPr="3798806A">
        <w:rPr>
          <w:rFonts w:eastAsia="Noto Sans CJK SC Regular"/>
          <w:lang w:eastAsia="zh-CN" w:bidi="hi-IN"/>
        </w:rPr>
        <w:t xml:space="preserve">darbo </w:t>
      </w:r>
      <w:r w:rsidRPr="3798806A">
        <w:rPr>
          <w:rFonts w:eastAsia="Noto Sans CJK SC Regular"/>
          <w:lang w:eastAsia="zh-CN" w:bidi="hi-IN"/>
        </w:rPr>
        <w:t>valandas</w:t>
      </w:r>
      <w:r w:rsidR="12275E46" w:rsidRPr="3798806A">
        <w:rPr>
          <w:rFonts w:eastAsia="Noto Sans CJK SC Regular"/>
          <w:lang w:eastAsia="zh-CN" w:bidi="hi-IN"/>
        </w:rPr>
        <w:t xml:space="preserve"> nuo sutrikimo registravimo pradžios</w:t>
      </w:r>
      <w:r w:rsidR="1C7B5692" w:rsidRPr="3798806A">
        <w:rPr>
          <w:rFonts w:eastAsia="Noto Sans CJK SC Regular"/>
          <w:lang w:eastAsia="zh-CN" w:bidi="hi-IN"/>
        </w:rPr>
        <w:t>;</w:t>
      </w:r>
    </w:p>
    <w:p w14:paraId="19C6C2BB" w14:textId="1044F043" w:rsidR="00C71CED" w:rsidRPr="00494988" w:rsidRDefault="00C71CED" w:rsidP="00F617A7">
      <w:pPr>
        <w:pStyle w:val="ListParagraph"/>
        <w:numPr>
          <w:ilvl w:val="1"/>
          <w:numId w:val="7"/>
        </w:numPr>
        <w:spacing w:line="276" w:lineRule="auto"/>
        <w:ind w:left="900" w:hanging="540"/>
        <w:rPr>
          <w:rFonts w:eastAsia="Noto Sans CJK SC Regular"/>
          <w:lang w:eastAsia="zh-CN" w:bidi="hi-IN"/>
        </w:rPr>
      </w:pPr>
      <w:r w:rsidRPr="3798806A">
        <w:rPr>
          <w:rFonts w:eastAsia="Noto Sans CJK SC Regular"/>
          <w:lang w:eastAsia="zh-CN" w:bidi="hi-IN"/>
        </w:rPr>
        <w:t>DVM sistemos kritiniai komponentų sutrikimai, dėl kurių reikia atkurti duomenis iš rezervinių kopijų – 8</w:t>
      </w:r>
      <w:r w:rsidR="002210EB" w:rsidRPr="3798806A">
        <w:rPr>
          <w:rFonts w:eastAsia="Noto Sans CJK SC Regular"/>
          <w:lang w:eastAsia="zh-CN" w:bidi="hi-IN"/>
        </w:rPr>
        <w:t xml:space="preserve"> (aštuonias)</w:t>
      </w:r>
      <w:r w:rsidRPr="3798806A">
        <w:rPr>
          <w:rFonts w:eastAsia="Noto Sans CJK SC Regular"/>
          <w:lang w:eastAsia="zh-CN" w:bidi="hi-IN"/>
        </w:rPr>
        <w:t xml:space="preserve"> </w:t>
      </w:r>
      <w:r w:rsidR="00AE30EB" w:rsidRPr="3798806A">
        <w:rPr>
          <w:rFonts w:eastAsia="Noto Sans CJK SC Regular"/>
          <w:lang w:eastAsia="zh-CN" w:bidi="hi-IN"/>
        </w:rPr>
        <w:t xml:space="preserve">darbo </w:t>
      </w:r>
      <w:r w:rsidRPr="3798806A">
        <w:rPr>
          <w:rFonts w:eastAsia="Noto Sans CJK SC Regular"/>
          <w:lang w:eastAsia="zh-CN" w:bidi="hi-IN"/>
        </w:rPr>
        <w:t>valandas</w:t>
      </w:r>
      <w:r w:rsidR="0DE4E399" w:rsidRPr="3798806A">
        <w:rPr>
          <w:rFonts w:eastAsia="Noto Sans CJK SC Regular"/>
          <w:lang w:eastAsia="zh-CN" w:bidi="hi-IN"/>
        </w:rPr>
        <w:t xml:space="preserve"> nuo sutrikimo registravimo pradžios</w:t>
      </w:r>
      <w:r w:rsidR="009F4BFC" w:rsidRPr="3798806A">
        <w:rPr>
          <w:rFonts w:eastAsia="Noto Sans CJK SC Regular"/>
          <w:lang w:eastAsia="zh-CN" w:bidi="hi-IN"/>
        </w:rPr>
        <w:t>;</w:t>
      </w:r>
    </w:p>
    <w:p w14:paraId="79293BE0" w14:textId="3FC1F8D5" w:rsidR="00C71CED" w:rsidRPr="00494988" w:rsidRDefault="00C71CED" w:rsidP="00F617A7">
      <w:pPr>
        <w:pStyle w:val="ListParagraph"/>
        <w:numPr>
          <w:ilvl w:val="1"/>
          <w:numId w:val="7"/>
        </w:numPr>
        <w:spacing w:line="276" w:lineRule="auto"/>
        <w:ind w:left="900" w:hanging="540"/>
        <w:rPr>
          <w:rFonts w:eastAsia="Noto Sans CJK SC Regular"/>
          <w:lang w:eastAsia="zh-CN" w:bidi="hi-IN"/>
        </w:rPr>
      </w:pPr>
      <w:r w:rsidRPr="3798806A">
        <w:rPr>
          <w:rFonts w:eastAsia="Noto Sans CJK SC Regular"/>
          <w:lang w:eastAsia="zh-CN" w:bidi="hi-IN"/>
        </w:rPr>
        <w:t xml:space="preserve">DVM sistemos komponentų pakeitimų atlikimo poreikis pateikiamas </w:t>
      </w:r>
      <w:r w:rsidRPr="003566F9">
        <w:rPr>
          <w:rFonts w:eastAsia="Noto Sans CJK SC Regular"/>
          <w:lang w:eastAsia="zh-CN" w:bidi="hi-IN"/>
        </w:rPr>
        <w:t xml:space="preserve">Paslaugų valdymo </w:t>
      </w:r>
      <w:r w:rsidR="00420D68">
        <w:rPr>
          <w:rFonts w:eastAsia="Noto Sans CJK SC Regular"/>
          <w:lang w:eastAsia="zh-CN" w:bidi="hi-IN"/>
        </w:rPr>
        <w:t>sistemoje</w:t>
      </w:r>
      <w:r w:rsidRPr="3798806A">
        <w:rPr>
          <w:rFonts w:eastAsia="Noto Sans CJK SC Regular"/>
          <w:lang w:eastAsia="zh-CN" w:bidi="hi-IN"/>
        </w:rPr>
        <w:t xml:space="preserve">  </w:t>
      </w:r>
      <w:r w:rsidR="002210EB" w:rsidRPr="3798806A">
        <w:rPr>
          <w:rFonts w:eastAsia="Noto Sans CJK SC Regular"/>
          <w:lang w:eastAsia="zh-CN" w:bidi="hi-IN"/>
        </w:rPr>
        <w:t>–</w:t>
      </w:r>
      <w:r w:rsidRPr="3798806A">
        <w:rPr>
          <w:rFonts w:eastAsia="Noto Sans CJK SC Regular"/>
          <w:lang w:eastAsia="zh-CN" w:bidi="hi-IN"/>
        </w:rPr>
        <w:t xml:space="preserve"> 24 </w:t>
      </w:r>
      <w:r w:rsidR="002210EB" w:rsidRPr="3798806A">
        <w:rPr>
          <w:rFonts w:eastAsia="Noto Sans CJK SC Regular"/>
          <w:lang w:eastAsia="zh-CN" w:bidi="hi-IN"/>
        </w:rPr>
        <w:t xml:space="preserve">(dvidešimt keturias) </w:t>
      </w:r>
      <w:r w:rsidR="00630874" w:rsidRPr="3798806A">
        <w:rPr>
          <w:rFonts w:eastAsia="Noto Sans CJK SC Regular"/>
          <w:lang w:eastAsia="zh-CN" w:bidi="hi-IN"/>
        </w:rPr>
        <w:t xml:space="preserve">darbo </w:t>
      </w:r>
      <w:r w:rsidRPr="3798806A">
        <w:rPr>
          <w:rFonts w:eastAsia="Noto Sans CJK SC Regular"/>
          <w:lang w:eastAsia="zh-CN" w:bidi="hi-IN"/>
        </w:rPr>
        <w:t>valandas</w:t>
      </w:r>
      <w:r w:rsidR="07D6EEBF" w:rsidRPr="3798806A">
        <w:rPr>
          <w:rFonts w:eastAsia="Noto Sans CJK SC Regular"/>
          <w:lang w:eastAsia="zh-CN" w:bidi="hi-IN"/>
        </w:rPr>
        <w:t xml:space="preserve"> nuo sutrikimo registravimo pradžios</w:t>
      </w:r>
      <w:r w:rsidRPr="3798806A">
        <w:rPr>
          <w:rFonts w:eastAsia="Noto Sans CJK SC Regular"/>
          <w:lang w:eastAsia="zh-CN" w:bidi="hi-IN"/>
        </w:rPr>
        <w:t>.</w:t>
      </w:r>
    </w:p>
    <w:p w14:paraId="3DEAE634" w14:textId="39675387" w:rsidR="00C71CED" w:rsidRPr="00A658E5" w:rsidRDefault="00C71CED" w:rsidP="00AB5C71">
      <w:pPr>
        <w:pStyle w:val="ListParagraph"/>
        <w:numPr>
          <w:ilvl w:val="0"/>
          <w:numId w:val="7"/>
        </w:numPr>
        <w:spacing w:line="276" w:lineRule="auto"/>
        <w:ind w:left="426" w:hanging="426"/>
        <w:rPr>
          <w:rFonts w:eastAsia="Noto Sans CJK SC Regular"/>
          <w:lang w:eastAsia="zh-CN" w:bidi="hi-IN"/>
        </w:rPr>
      </w:pPr>
      <w:r w:rsidRPr="00A658E5">
        <w:rPr>
          <w:rFonts w:eastAsia="Noto Sans CJK SC Regular"/>
          <w:lang w:eastAsia="zh-CN" w:bidi="hi-IN"/>
        </w:rPr>
        <w:t xml:space="preserve">Perkančioji organizacija apie DVM sistemos veikimo sutrikimus, incidentus, problemas, pakeitimų ar konsultavimo poreikį </w:t>
      </w:r>
      <w:r w:rsidR="009F4BFC" w:rsidRPr="00A658E5">
        <w:rPr>
          <w:rFonts w:eastAsia="Noto Sans CJK SC Regular"/>
          <w:lang w:eastAsia="zh-CN" w:bidi="hi-IN"/>
        </w:rPr>
        <w:t>t</w:t>
      </w:r>
      <w:r w:rsidRPr="00A658E5">
        <w:rPr>
          <w:rFonts w:eastAsia="Noto Sans CJK SC Regular"/>
          <w:lang w:eastAsia="zh-CN" w:bidi="hi-IN"/>
        </w:rPr>
        <w:t xml:space="preserve">iekėjui praneša Perkančiosios organizacijos turimoje Paslaugų valdymo </w:t>
      </w:r>
      <w:r w:rsidR="00420D68" w:rsidRPr="00A658E5">
        <w:rPr>
          <w:rFonts w:eastAsia="Noto Sans CJK SC Regular"/>
          <w:lang w:eastAsia="zh-CN" w:bidi="hi-IN"/>
        </w:rPr>
        <w:t>sistemoje</w:t>
      </w:r>
      <w:r w:rsidRPr="00A658E5">
        <w:rPr>
          <w:rFonts w:eastAsia="Noto Sans CJK SC Regular"/>
          <w:lang w:eastAsia="zh-CN" w:bidi="hi-IN"/>
        </w:rPr>
        <w:t xml:space="preserve"> (angl. CA </w:t>
      </w:r>
      <w:r w:rsidR="00A91FB2" w:rsidRPr="00A658E5">
        <w:rPr>
          <w:rFonts w:eastAsia="Noto Sans CJK SC Regular"/>
          <w:lang w:eastAsia="zh-CN" w:bidi="hi-IN"/>
        </w:rPr>
        <w:t>–</w:t>
      </w:r>
      <w:r w:rsidRPr="00A658E5">
        <w:rPr>
          <w:rFonts w:eastAsia="Noto Sans CJK SC Regular"/>
          <w:lang w:eastAsia="zh-CN" w:bidi="hi-IN"/>
        </w:rPr>
        <w:t xml:space="preserve"> </w:t>
      </w:r>
      <w:proofErr w:type="spellStart"/>
      <w:r w:rsidRPr="00A658E5">
        <w:rPr>
          <w:rFonts w:eastAsia="Noto Sans CJK SC Regular"/>
          <w:lang w:eastAsia="zh-CN" w:bidi="hi-IN"/>
        </w:rPr>
        <w:t>Service</w:t>
      </w:r>
      <w:proofErr w:type="spellEnd"/>
      <w:r w:rsidRPr="00A658E5">
        <w:rPr>
          <w:rFonts w:eastAsia="Noto Sans CJK SC Regular"/>
          <w:lang w:eastAsia="zh-CN" w:bidi="hi-IN"/>
        </w:rPr>
        <w:t xml:space="preserve"> </w:t>
      </w:r>
      <w:proofErr w:type="spellStart"/>
      <w:r w:rsidRPr="00A658E5">
        <w:rPr>
          <w:rFonts w:eastAsia="Noto Sans CJK SC Regular"/>
          <w:lang w:eastAsia="zh-CN" w:bidi="hi-IN"/>
        </w:rPr>
        <w:t>desk</w:t>
      </w:r>
      <w:proofErr w:type="spellEnd"/>
      <w:r w:rsidRPr="00A658E5">
        <w:rPr>
          <w:rFonts w:eastAsia="Noto Sans CJK SC Regular"/>
          <w:lang w:eastAsia="zh-CN" w:bidi="hi-IN"/>
        </w:rPr>
        <w:t xml:space="preserve">) arba elektroniniu paštu </w:t>
      </w:r>
      <w:r w:rsidR="009F4BFC" w:rsidRPr="00A658E5">
        <w:rPr>
          <w:rFonts w:eastAsia="Noto Sans CJK SC Regular"/>
          <w:lang w:eastAsia="zh-CN" w:bidi="hi-IN"/>
        </w:rPr>
        <w:t>t</w:t>
      </w:r>
      <w:r w:rsidRPr="00A658E5">
        <w:rPr>
          <w:rFonts w:eastAsia="Noto Sans CJK SC Regular"/>
          <w:lang w:eastAsia="zh-CN" w:bidi="hi-IN"/>
        </w:rPr>
        <w:t xml:space="preserve">iekėjo paskirtam kontaktiniam asmeniui. Paslaugų valdymo </w:t>
      </w:r>
      <w:r w:rsidR="00420D68" w:rsidRPr="00A658E5">
        <w:rPr>
          <w:rFonts w:eastAsia="Noto Sans CJK SC Regular"/>
          <w:lang w:eastAsia="zh-CN" w:bidi="hi-IN"/>
        </w:rPr>
        <w:t>sistemoje</w:t>
      </w:r>
      <w:r w:rsidRPr="00A658E5">
        <w:rPr>
          <w:rFonts w:eastAsia="Noto Sans CJK SC Regular"/>
          <w:lang w:eastAsia="zh-CN" w:bidi="hi-IN"/>
        </w:rPr>
        <w:t xml:space="preserve"> arba elektroniniu paštu (jeigu buvo užklausa buvo pateikta elektroniniu paštu) </w:t>
      </w:r>
      <w:r w:rsidR="00DB32EA" w:rsidRPr="00A658E5">
        <w:rPr>
          <w:rFonts w:eastAsia="Noto Sans CJK SC Regular"/>
          <w:lang w:eastAsia="zh-CN" w:bidi="hi-IN"/>
        </w:rPr>
        <w:t>t</w:t>
      </w:r>
      <w:r w:rsidRPr="00A658E5">
        <w:rPr>
          <w:rFonts w:eastAsia="Noto Sans CJK SC Regular"/>
          <w:lang w:eastAsia="zh-CN" w:bidi="hi-IN"/>
        </w:rPr>
        <w:t xml:space="preserve">iekėjo atstovai privalės </w:t>
      </w:r>
      <w:r w:rsidR="32095032" w:rsidRPr="00A658E5">
        <w:rPr>
          <w:rFonts w:eastAsia="Noto Sans CJK SC Regular"/>
          <w:lang w:eastAsia="zh-CN" w:bidi="hi-IN"/>
        </w:rPr>
        <w:t xml:space="preserve">ne vėliau kaip per 1 (vieną) darbo dieną </w:t>
      </w:r>
      <w:r w:rsidRPr="00A658E5">
        <w:rPr>
          <w:rFonts w:eastAsia="Noto Sans CJK SC Regular"/>
          <w:lang w:eastAsia="zh-CN" w:bidi="hi-IN"/>
        </w:rPr>
        <w:t xml:space="preserve">pranešti apie paslaugos veikimo sutrikimo sprendimo eigą ir, suradę sprendimą bei išsprendę problemą, pakomentuoti sprendimą Paslaugų valdymo sistemoje. Jei apie DVM sistemos veikimo sutrikimus </w:t>
      </w:r>
      <w:r w:rsidR="00DB32EA" w:rsidRPr="00A658E5">
        <w:rPr>
          <w:rFonts w:eastAsia="Noto Sans CJK SC Regular"/>
          <w:lang w:eastAsia="zh-CN" w:bidi="hi-IN"/>
        </w:rPr>
        <w:t>t</w:t>
      </w:r>
      <w:r w:rsidRPr="00A658E5">
        <w:rPr>
          <w:rFonts w:eastAsia="Noto Sans CJK SC Regular"/>
          <w:lang w:eastAsia="zh-CN" w:bidi="hi-IN"/>
        </w:rPr>
        <w:t xml:space="preserve">iekėjas informuojamas tiesiogiai jis privalo juos savarankiškai registruoti Perkančiosios organizacijos turimoje Paslaugų valdymo </w:t>
      </w:r>
      <w:r w:rsidR="00B5080A" w:rsidRPr="00A658E5">
        <w:rPr>
          <w:rFonts w:eastAsia="Noto Sans CJK SC Regular"/>
          <w:lang w:eastAsia="zh-CN" w:bidi="hi-IN"/>
        </w:rPr>
        <w:t>sistemoje</w:t>
      </w:r>
      <w:r w:rsidRPr="00A658E5">
        <w:rPr>
          <w:rFonts w:eastAsia="Noto Sans CJK SC Regular"/>
          <w:lang w:eastAsia="zh-CN" w:bidi="hi-IN"/>
        </w:rPr>
        <w:t>.</w:t>
      </w:r>
    </w:p>
    <w:p w14:paraId="778E2D08" w14:textId="280733F0" w:rsidR="00C71CED" w:rsidRPr="00494988" w:rsidRDefault="00C71CED" w:rsidP="00DF5A95">
      <w:pPr>
        <w:pStyle w:val="ListParagraph"/>
        <w:numPr>
          <w:ilvl w:val="0"/>
          <w:numId w:val="7"/>
        </w:numPr>
        <w:spacing w:line="276" w:lineRule="auto"/>
        <w:ind w:left="426" w:hanging="426"/>
        <w:rPr>
          <w:rFonts w:eastAsia="Noto Sans CJK SC Regular"/>
          <w:lang w:eastAsia="zh-CN" w:bidi="hi-IN"/>
        </w:rPr>
      </w:pPr>
      <w:r w:rsidRPr="00A658E5">
        <w:rPr>
          <w:rFonts w:eastAsia="Noto Sans CJK SC Regular"/>
          <w:lang w:eastAsia="zh-CN" w:bidi="hi-IN"/>
        </w:rPr>
        <w:t>Tiekėjas turi laikytis Perkančiosios organizacijos informacinių išteklių saugumo</w:t>
      </w:r>
      <w:r w:rsidRPr="324CCFE7">
        <w:rPr>
          <w:rFonts w:eastAsia="Noto Sans CJK SC Regular"/>
          <w:lang w:eastAsia="zh-CN" w:bidi="hi-IN"/>
        </w:rPr>
        <w:t xml:space="preserve"> politikos ir teisės aktų, reglamentuojančių Perkančiosios organizacijos informacinių sistemų saugumą, reikalavimų (ir tais atvejais, jeigu tokie reikalavimai keičiasi arba jų atsiranda po sutarties pasirašymo). Apie naujus reikalavimus Perkančiosios organizacijos paskirtas </w:t>
      </w:r>
      <w:r w:rsidR="6EFA4D63" w:rsidRPr="56E8D862">
        <w:rPr>
          <w:rFonts w:eastAsia="Noto Sans CJK SC Regular"/>
          <w:lang w:eastAsia="zh-CN" w:bidi="hi-IN"/>
        </w:rPr>
        <w:t>darbuotojas</w:t>
      </w:r>
      <w:r w:rsidRPr="324CCFE7">
        <w:rPr>
          <w:rFonts w:eastAsia="Noto Sans CJK SC Regular"/>
          <w:lang w:eastAsia="zh-CN" w:bidi="hi-IN"/>
        </w:rPr>
        <w:t xml:space="preserve"> turi informuoti </w:t>
      </w:r>
      <w:r w:rsidR="00DB32EA" w:rsidRPr="324CCFE7">
        <w:rPr>
          <w:rFonts w:eastAsia="Noto Sans CJK SC Regular"/>
          <w:lang w:eastAsia="zh-CN" w:bidi="hi-IN"/>
        </w:rPr>
        <w:t>t</w:t>
      </w:r>
      <w:r w:rsidRPr="324CCFE7">
        <w:rPr>
          <w:rFonts w:eastAsia="Noto Sans CJK SC Regular"/>
          <w:lang w:eastAsia="zh-CN" w:bidi="hi-IN"/>
        </w:rPr>
        <w:t>iekėją raštu.</w:t>
      </w:r>
    </w:p>
    <w:p w14:paraId="24628B70" w14:textId="77777777" w:rsidR="00C71CED" w:rsidRPr="00494988" w:rsidRDefault="00C71CED" w:rsidP="00DF5A95">
      <w:pPr>
        <w:pStyle w:val="ListParagraph"/>
        <w:numPr>
          <w:ilvl w:val="0"/>
          <w:numId w:val="7"/>
        </w:numPr>
        <w:spacing w:line="276" w:lineRule="auto"/>
        <w:ind w:left="426" w:hanging="426"/>
        <w:rPr>
          <w:rFonts w:eastAsia="Noto Sans CJK SC Regular"/>
          <w:szCs w:val="24"/>
          <w:lang w:eastAsia="zh-CN" w:bidi="hi-IN"/>
        </w:rPr>
      </w:pPr>
      <w:r w:rsidRPr="00494988">
        <w:rPr>
          <w:rFonts w:eastAsia="Noto Sans CJK SC Regular"/>
          <w:szCs w:val="24"/>
          <w:lang w:eastAsia="zh-CN" w:bidi="hi-IN"/>
        </w:rPr>
        <w:t>Tiekėjas privalo nedelsdamas pranešti Perkančiosios organizacijos atsakingam asmeniui apie spėjamus įvykusius saugumo arba kitus incidentus, susijusius su DVM sistemos veikimu.</w:t>
      </w:r>
    </w:p>
    <w:p w14:paraId="5D154195" w14:textId="509C2146" w:rsidR="00C71CED" w:rsidRPr="00C53844" w:rsidRDefault="00C71CED" w:rsidP="00DF5A95">
      <w:pPr>
        <w:pStyle w:val="ListParagraph"/>
        <w:numPr>
          <w:ilvl w:val="0"/>
          <w:numId w:val="7"/>
        </w:numPr>
        <w:spacing w:line="276" w:lineRule="auto"/>
        <w:ind w:left="426" w:hanging="426"/>
        <w:rPr>
          <w:rFonts w:eastAsia="Noto Sans CJK SC Regular"/>
          <w:lang w:eastAsia="zh-CN" w:bidi="hi-IN"/>
        </w:rPr>
      </w:pPr>
      <w:r w:rsidRPr="655D9BBE">
        <w:rPr>
          <w:rFonts w:eastAsia="Noto Sans CJK SC Regular"/>
          <w:lang w:eastAsia="zh-CN" w:bidi="hi-IN"/>
        </w:rPr>
        <w:t xml:space="preserve">Jeigu </w:t>
      </w:r>
      <w:r w:rsidR="009B273C" w:rsidRPr="655D9BBE">
        <w:rPr>
          <w:rFonts w:eastAsia="Noto Sans CJK SC Regular"/>
          <w:lang w:eastAsia="zh-CN" w:bidi="hi-IN"/>
        </w:rPr>
        <w:t>t</w:t>
      </w:r>
      <w:r w:rsidRPr="655D9BBE">
        <w:rPr>
          <w:rFonts w:eastAsia="Noto Sans CJK SC Regular"/>
          <w:lang w:eastAsia="zh-CN" w:bidi="hi-IN"/>
        </w:rPr>
        <w:t xml:space="preserve">iekėjas teikdamas Paslaugą nustato, kad DVM sistemos veikimas sutrikęs </w:t>
      </w:r>
      <w:r w:rsidR="00F53F4D" w:rsidRPr="655D9BBE">
        <w:rPr>
          <w:rFonts w:eastAsia="Noto Sans CJK SC Regular"/>
          <w:lang w:eastAsia="zh-CN" w:bidi="hi-IN"/>
        </w:rPr>
        <w:t xml:space="preserve">ne </w:t>
      </w:r>
      <w:r w:rsidRPr="655D9BBE">
        <w:rPr>
          <w:rFonts w:eastAsia="Noto Sans CJK SC Regular"/>
          <w:lang w:eastAsia="zh-CN" w:bidi="hi-IN"/>
        </w:rPr>
        <w:t xml:space="preserve">dėl </w:t>
      </w:r>
      <w:r w:rsidR="009B273C" w:rsidRPr="655D9BBE">
        <w:rPr>
          <w:rFonts w:eastAsia="Noto Sans CJK SC Regular"/>
          <w:lang w:eastAsia="zh-CN" w:bidi="hi-IN"/>
        </w:rPr>
        <w:t>t</w:t>
      </w:r>
      <w:r w:rsidRPr="655D9BBE">
        <w:rPr>
          <w:rFonts w:eastAsia="Noto Sans CJK SC Regular"/>
          <w:lang w:eastAsia="zh-CN" w:bidi="hi-IN"/>
        </w:rPr>
        <w:t>iekėjo prižiūrimos programinės įrangos, informuodamas Perkančiąją organizaciją</w:t>
      </w:r>
      <w:r w:rsidR="00C00941">
        <w:rPr>
          <w:rFonts w:eastAsia="Noto Sans CJK SC Regular"/>
          <w:lang w:eastAsia="zh-CN" w:bidi="hi-IN"/>
        </w:rPr>
        <w:t>,</w:t>
      </w:r>
      <w:r w:rsidRPr="655D9BBE">
        <w:rPr>
          <w:rFonts w:eastAsia="Noto Sans CJK SC Regular"/>
          <w:lang w:eastAsia="zh-CN" w:bidi="hi-IN"/>
        </w:rPr>
        <w:t xml:space="preserve"> turi nurodyti spėjamą sutrikimo priežastį ir prielaidas, dėl kurių </w:t>
      </w:r>
      <w:r w:rsidR="00C00941">
        <w:rPr>
          <w:rFonts w:eastAsia="Noto Sans CJK SC Regular"/>
          <w:lang w:eastAsia="zh-CN" w:bidi="hi-IN"/>
        </w:rPr>
        <w:t>t</w:t>
      </w:r>
      <w:r w:rsidRPr="655D9BBE">
        <w:rPr>
          <w:rFonts w:eastAsia="Noto Sans CJK SC Regular"/>
          <w:lang w:eastAsia="zh-CN" w:bidi="hi-IN"/>
        </w:rPr>
        <w:t>iekėjas tai nustatė.</w:t>
      </w:r>
    </w:p>
    <w:p w14:paraId="20BA634A" w14:textId="77777777" w:rsidR="00C71CED" w:rsidRDefault="00C71CED" w:rsidP="00C71CED">
      <w:pPr>
        <w:tabs>
          <w:tab w:val="left" w:pos="2644"/>
          <w:tab w:val="left" w:pos="3447"/>
        </w:tabs>
        <w:suppressAutoHyphens/>
        <w:autoSpaceDN w:val="0"/>
        <w:ind w:right="-307"/>
        <w:rPr>
          <w:rFonts w:eastAsia="Noto Sans CJK SC Regular"/>
          <w:szCs w:val="24"/>
          <w:lang w:eastAsia="zh-CN" w:bidi="hi-IN"/>
        </w:rPr>
      </w:pPr>
    </w:p>
    <w:p w14:paraId="203448FD" w14:textId="5372FFA7" w:rsidR="00CE59E5" w:rsidRDefault="00C71CED" w:rsidP="00C53844">
      <w:pPr>
        <w:tabs>
          <w:tab w:val="left" w:pos="2644"/>
          <w:tab w:val="left" w:pos="3447"/>
        </w:tabs>
        <w:suppressAutoHyphens/>
        <w:autoSpaceDN w:val="0"/>
        <w:ind w:right="-307"/>
        <w:jc w:val="center"/>
        <w:rPr>
          <w:rFonts w:eastAsia="Noto Sans CJK SC Regular"/>
          <w:szCs w:val="24"/>
          <w:lang w:eastAsia="zh-CN" w:bidi="hi-IN"/>
        </w:rPr>
      </w:pPr>
      <w:r>
        <w:rPr>
          <w:rFonts w:eastAsia="Noto Sans CJK SC Regular"/>
          <w:szCs w:val="24"/>
          <w:lang w:eastAsia="zh-CN" w:bidi="hi-IN"/>
        </w:rPr>
        <w:t>________________</w:t>
      </w:r>
    </w:p>
    <w:p w14:paraId="1C7F5BEE" w14:textId="77777777" w:rsidR="00CE59E5" w:rsidRDefault="00CE59E5">
      <w:pPr>
        <w:spacing w:after="160" w:line="278" w:lineRule="auto"/>
        <w:jc w:val="left"/>
        <w:rPr>
          <w:rFonts w:eastAsia="Noto Sans CJK SC Regular"/>
          <w:szCs w:val="24"/>
          <w:lang w:eastAsia="zh-CN" w:bidi="hi-IN"/>
        </w:rPr>
      </w:pPr>
      <w:r>
        <w:rPr>
          <w:rFonts w:eastAsia="Noto Sans CJK SC Regular"/>
          <w:szCs w:val="24"/>
          <w:lang w:eastAsia="zh-CN" w:bidi="hi-IN"/>
        </w:rPr>
        <w:br w:type="page"/>
      </w:r>
    </w:p>
    <w:p w14:paraId="3195B668" w14:textId="10E0D606" w:rsidR="00C71CED" w:rsidRPr="00494988" w:rsidRDefault="00C71CED" w:rsidP="00DF5A95">
      <w:pPr>
        <w:tabs>
          <w:tab w:val="left" w:pos="2644"/>
          <w:tab w:val="left" w:pos="3447"/>
        </w:tabs>
        <w:suppressAutoHyphens/>
        <w:autoSpaceDN w:val="0"/>
        <w:ind w:right="49"/>
        <w:jc w:val="right"/>
        <w:rPr>
          <w:rFonts w:eastAsia="Noto Sans CJK SC Regular"/>
          <w:szCs w:val="24"/>
          <w:lang w:eastAsia="zh-CN" w:bidi="hi-IN"/>
        </w:rPr>
      </w:pPr>
      <w:r w:rsidRPr="00494988">
        <w:rPr>
          <w:rFonts w:eastAsia="Noto Sans CJK SC Regular"/>
          <w:szCs w:val="24"/>
          <w:lang w:eastAsia="zh-CN" w:bidi="hi-IN"/>
        </w:rPr>
        <w:lastRenderedPageBreak/>
        <w:t>Priedas 1</w:t>
      </w:r>
    </w:p>
    <w:p w14:paraId="6B0573A4" w14:textId="77777777" w:rsidR="00C71CED" w:rsidRPr="00494988" w:rsidRDefault="00C71CED" w:rsidP="00C53844">
      <w:pPr>
        <w:suppressAutoHyphens/>
        <w:autoSpaceDN w:val="0"/>
        <w:ind w:right="-852"/>
        <w:jc w:val="center"/>
        <w:rPr>
          <w:b/>
          <w:color w:val="000000"/>
          <w:szCs w:val="24"/>
        </w:rPr>
      </w:pPr>
    </w:p>
    <w:p w14:paraId="4B324BA5" w14:textId="77777777" w:rsidR="00C71CED" w:rsidRPr="00494988" w:rsidRDefault="00C71CED" w:rsidP="00C71CED">
      <w:pPr>
        <w:suppressAutoHyphens/>
        <w:autoSpaceDN w:val="0"/>
        <w:ind w:right="-13"/>
        <w:jc w:val="center"/>
        <w:rPr>
          <w:b/>
          <w:color w:val="000000"/>
          <w:szCs w:val="24"/>
        </w:rPr>
      </w:pPr>
      <w:r w:rsidRPr="00494988">
        <w:rPr>
          <w:b/>
          <w:color w:val="000000"/>
          <w:szCs w:val="24"/>
        </w:rPr>
        <w:t>UŽSAKYMAS NR. ___</w:t>
      </w:r>
    </w:p>
    <w:p w14:paraId="638CD686" w14:textId="77777777" w:rsidR="00C71CED" w:rsidRPr="00494988" w:rsidRDefault="00C71CED" w:rsidP="00C71CED">
      <w:pPr>
        <w:suppressAutoHyphens/>
        <w:autoSpaceDN w:val="0"/>
        <w:ind w:right="-13"/>
        <w:jc w:val="center"/>
        <w:rPr>
          <w:b/>
          <w:color w:val="000000"/>
          <w:szCs w:val="24"/>
        </w:rPr>
      </w:pPr>
    </w:p>
    <w:p w14:paraId="2D0ECDDD" w14:textId="4B76C22D" w:rsidR="00C71CED" w:rsidRPr="00494988" w:rsidRDefault="00C71CED" w:rsidP="00C71CED">
      <w:pPr>
        <w:tabs>
          <w:tab w:val="left" w:pos="1276"/>
          <w:tab w:val="left" w:pos="1418"/>
          <w:tab w:val="left" w:pos="1701"/>
          <w:tab w:val="left" w:pos="1985"/>
        </w:tabs>
        <w:spacing w:line="276" w:lineRule="auto"/>
        <w:ind w:right="-13"/>
        <w:jc w:val="center"/>
        <w:rPr>
          <w:b/>
          <w:bCs/>
          <w:szCs w:val="24"/>
        </w:rPr>
      </w:pPr>
      <w:r w:rsidRPr="00494988">
        <w:rPr>
          <w:b/>
          <w:bCs/>
          <w:color w:val="000000" w:themeColor="text1"/>
          <w:szCs w:val="24"/>
        </w:rPr>
        <w:t xml:space="preserve">PAGAL 202__ M. __________MĖN. ___ D. </w:t>
      </w:r>
      <w:r w:rsidRPr="00494988">
        <w:rPr>
          <w:b/>
          <w:bCs/>
          <w:szCs w:val="24"/>
        </w:rPr>
        <w:t xml:space="preserve">DUOMENŲ VALDYMO MODELIO </w:t>
      </w:r>
      <w:r w:rsidR="009C3A5B">
        <w:rPr>
          <w:b/>
          <w:bCs/>
          <w:szCs w:val="24"/>
        </w:rPr>
        <w:t>TECHNINĖS PRIEŽIŪROS</w:t>
      </w:r>
      <w:r w:rsidRPr="00494988">
        <w:rPr>
          <w:b/>
          <w:bCs/>
          <w:szCs w:val="24"/>
        </w:rPr>
        <w:t xml:space="preserve"> IR VYSTYMO PASLAUG</w:t>
      </w:r>
      <w:r w:rsidRPr="00494988">
        <w:rPr>
          <w:rFonts w:eastAsia="Times New Roman,Calibri"/>
          <w:b/>
          <w:bCs/>
          <w:szCs w:val="24"/>
        </w:rPr>
        <w:t>Ų</w:t>
      </w:r>
    </w:p>
    <w:p w14:paraId="2BFC6271" w14:textId="26041BA1" w:rsidR="00C71CED" w:rsidRPr="00494988" w:rsidRDefault="00C71CED" w:rsidP="00C71CED">
      <w:pPr>
        <w:suppressAutoHyphens/>
        <w:autoSpaceDN w:val="0"/>
        <w:ind w:right="-13"/>
        <w:jc w:val="center"/>
        <w:rPr>
          <w:b/>
          <w:bCs/>
          <w:color w:val="000000"/>
          <w:szCs w:val="24"/>
        </w:rPr>
      </w:pPr>
      <w:r w:rsidRPr="00494988">
        <w:rPr>
          <w:b/>
          <w:bCs/>
          <w:color w:val="000000" w:themeColor="text1"/>
          <w:szCs w:val="24"/>
        </w:rPr>
        <w:t>SUTARTĮ NR. ____</w:t>
      </w:r>
    </w:p>
    <w:p w14:paraId="0C5943A6" w14:textId="77777777" w:rsidR="00C71CED" w:rsidRPr="00494988" w:rsidRDefault="00C71CED" w:rsidP="00C71CED">
      <w:pPr>
        <w:suppressAutoHyphens/>
        <w:autoSpaceDN w:val="0"/>
        <w:ind w:right="-852"/>
        <w:jc w:val="center"/>
        <w:rPr>
          <w:color w:val="000000"/>
          <w:szCs w:val="24"/>
        </w:rPr>
      </w:pPr>
    </w:p>
    <w:p w14:paraId="5784EC6E" w14:textId="64F0D4FA" w:rsidR="00C71CED" w:rsidRPr="00494988" w:rsidRDefault="00C71CED" w:rsidP="00C71CED">
      <w:pPr>
        <w:suppressAutoHyphens/>
        <w:autoSpaceDN w:val="0"/>
        <w:ind w:right="-13"/>
        <w:jc w:val="center"/>
        <w:rPr>
          <w:color w:val="000000"/>
          <w:szCs w:val="24"/>
        </w:rPr>
      </w:pPr>
      <w:r w:rsidRPr="00494988">
        <w:rPr>
          <w:color w:val="000000"/>
          <w:szCs w:val="24"/>
        </w:rPr>
        <w:t>202</w:t>
      </w:r>
      <w:r w:rsidR="005279A0">
        <w:rPr>
          <w:color w:val="000000"/>
          <w:szCs w:val="24"/>
        </w:rPr>
        <w:t>6</w:t>
      </w:r>
      <w:r w:rsidRPr="00494988">
        <w:rPr>
          <w:color w:val="000000"/>
          <w:szCs w:val="24"/>
        </w:rPr>
        <w:t>-__-__</w:t>
      </w:r>
    </w:p>
    <w:p w14:paraId="216F097C" w14:textId="77777777" w:rsidR="00C71CED" w:rsidRPr="00494988" w:rsidRDefault="00C71CED" w:rsidP="00C71CED">
      <w:pPr>
        <w:suppressAutoHyphens/>
        <w:autoSpaceDN w:val="0"/>
        <w:ind w:right="-13"/>
        <w:jc w:val="center"/>
        <w:rPr>
          <w:color w:val="000000"/>
          <w:szCs w:val="24"/>
        </w:rPr>
      </w:pPr>
      <w:r w:rsidRPr="00494988">
        <w:rPr>
          <w:color w:val="000000"/>
          <w:szCs w:val="24"/>
        </w:rPr>
        <w:t>Vilnius</w:t>
      </w:r>
    </w:p>
    <w:p w14:paraId="3BCBA580" w14:textId="77777777" w:rsidR="00C71CED" w:rsidRPr="00494988" w:rsidRDefault="00C71CED" w:rsidP="00502CE6">
      <w:pPr>
        <w:suppressAutoHyphens/>
        <w:autoSpaceDN w:val="0"/>
        <w:ind w:right="-852"/>
        <w:rPr>
          <w:color w:val="000000"/>
          <w:szCs w:val="24"/>
        </w:rPr>
      </w:pPr>
    </w:p>
    <w:p w14:paraId="0E98F5F8" w14:textId="5B71D92B" w:rsidR="00C71CED" w:rsidRPr="00494988" w:rsidRDefault="00C71CED" w:rsidP="00C71CED">
      <w:pPr>
        <w:suppressAutoHyphens/>
        <w:autoSpaceDN w:val="0"/>
        <w:ind w:right="-13" w:firstLine="720"/>
        <w:rPr>
          <w:color w:val="000000"/>
          <w:szCs w:val="24"/>
        </w:rPr>
      </w:pPr>
      <w:r w:rsidRPr="00494988">
        <w:rPr>
          <w:color w:val="000000"/>
          <w:szCs w:val="24"/>
        </w:rPr>
        <w:t>Šiuo užsakymu Valstybės skaitmeninių sprendimų agentūra (toliau – VSSA) užsako paslaugas pagal 20</w:t>
      </w:r>
      <w:r w:rsidR="005279A0">
        <w:rPr>
          <w:color w:val="000000"/>
          <w:szCs w:val="24"/>
        </w:rPr>
        <w:t>26</w:t>
      </w:r>
      <w:r w:rsidRPr="00494988">
        <w:rPr>
          <w:color w:val="000000"/>
          <w:szCs w:val="24"/>
        </w:rPr>
        <w:t xml:space="preserve"> m. _________  ___ d. sutartį Nr. ____:</w:t>
      </w:r>
    </w:p>
    <w:p w14:paraId="1D20F619" w14:textId="77777777" w:rsidR="00C71CED" w:rsidRPr="00494988" w:rsidRDefault="00C71CED" w:rsidP="00502CE6">
      <w:pPr>
        <w:suppressAutoHyphens/>
        <w:autoSpaceDN w:val="0"/>
        <w:rPr>
          <w:color w:val="000000"/>
          <w:szCs w:val="24"/>
        </w:rPr>
      </w:pPr>
    </w:p>
    <w:tbl>
      <w:tblPr>
        <w:tblW w:w="4978" w:type="pct"/>
        <w:tblCellMar>
          <w:left w:w="10" w:type="dxa"/>
          <w:right w:w="10" w:type="dxa"/>
        </w:tblCellMar>
        <w:tblLook w:val="0000" w:firstRow="0" w:lastRow="0" w:firstColumn="0" w:lastColumn="0" w:noHBand="0" w:noVBand="0"/>
      </w:tblPr>
      <w:tblGrid>
        <w:gridCol w:w="604"/>
        <w:gridCol w:w="2417"/>
        <w:gridCol w:w="1139"/>
        <w:gridCol w:w="1408"/>
        <w:gridCol w:w="4350"/>
      </w:tblGrid>
      <w:tr w:rsidR="00535D0D" w:rsidRPr="00494988" w14:paraId="2A2FF4E0" w14:textId="77777777" w:rsidTr="005279A0">
        <w:trPr>
          <w:trHeight w:val="300"/>
          <w:tblHeader/>
        </w:trPr>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left w:w="108" w:type="dxa"/>
              <w:bottom w:w="0" w:type="dxa"/>
              <w:right w:w="108" w:type="dxa"/>
            </w:tcMar>
          </w:tcPr>
          <w:p w14:paraId="148DF01B" w14:textId="77777777" w:rsidR="00C71CED" w:rsidRPr="00494988" w:rsidRDefault="00C71CED" w:rsidP="007218DF">
            <w:pPr>
              <w:suppressAutoHyphens/>
              <w:autoSpaceDN w:val="0"/>
              <w:jc w:val="center"/>
              <w:rPr>
                <w:szCs w:val="24"/>
              </w:rPr>
            </w:pPr>
            <w:r w:rsidRPr="00494988">
              <w:rPr>
                <w:b/>
                <w:i/>
                <w:color w:val="000000"/>
                <w:szCs w:val="24"/>
              </w:rPr>
              <w:t>Eil. Nr.</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left w:w="108" w:type="dxa"/>
              <w:bottom w:w="0" w:type="dxa"/>
              <w:right w:w="108" w:type="dxa"/>
            </w:tcMar>
          </w:tcPr>
          <w:p w14:paraId="2440F92D" w14:textId="77777777" w:rsidR="00C71CED" w:rsidRPr="00494988" w:rsidRDefault="00C71CED" w:rsidP="007218DF">
            <w:pPr>
              <w:suppressAutoHyphens/>
              <w:autoSpaceDN w:val="0"/>
              <w:jc w:val="center"/>
              <w:rPr>
                <w:szCs w:val="24"/>
              </w:rPr>
            </w:pPr>
            <w:r w:rsidRPr="00494988">
              <w:rPr>
                <w:b/>
                <w:i/>
                <w:color w:val="000000"/>
                <w:szCs w:val="24"/>
              </w:rPr>
              <w:t>Poreikis</w:t>
            </w:r>
          </w:p>
        </w:tc>
        <w:tc>
          <w:tcPr>
            <w:tcW w:w="5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left w:w="108" w:type="dxa"/>
              <w:bottom w:w="0" w:type="dxa"/>
              <w:right w:w="108" w:type="dxa"/>
            </w:tcMar>
          </w:tcPr>
          <w:p w14:paraId="6BA4041E" w14:textId="77777777" w:rsidR="00C71CED" w:rsidRPr="00494988" w:rsidRDefault="00C71CED" w:rsidP="007218DF">
            <w:pPr>
              <w:suppressAutoHyphens/>
              <w:autoSpaceDN w:val="0"/>
              <w:jc w:val="center"/>
              <w:rPr>
                <w:szCs w:val="24"/>
              </w:rPr>
            </w:pPr>
            <w:r w:rsidRPr="00494988">
              <w:rPr>
                <w:b/>
                <w:i/>
                <w:color w:val="000000"/>
                <w:szCs w:val="24"/>
              </w:rPr>
              <w:t>Trukmė, val.</w:t>
            </w:r>
          </w:p>
        </w:tc>
        <w:tc>
          <w:tcPr>
            <w:tcW w:w="71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left w:w="108" w:type="dxa"/>
              <w:bottom w:w="0" w:type="dxa"/>
              <w:right w:w="108" w:type="dxa"/>
            </w:tcMar>
          </w:tcPr>
          <w:p w14:paraId="0E3EEBC3" w14:textId="77777777" w:rsidR="00C71CED" w:rsidRPr="00494988" w:rsidRDefault="00C71CED" w:rsidP="007218DF">
            <w:pPr>
              <w:suppressAutoHyphens/>
              <w:autoSpaceDN w:val="0"/>
              <w:ind w:left="-103" w:right="-112"/>
              <w:jc w:val="center"/>
              <w:rPr>
                <w:szCs w:val="24"/>
              </w:rPr>
            </w:pPr>
            <w:r w:rsidRPr="00494988">
              <w:rPr>
                <w:b/>
                <w:i/>
                <w:color w:val="000000"/>
                <w:szCs w:val="24"/>
              </w:rPr>
              <w:t>Įvykdymo data</w:t>
            </w: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left w:w="108" w:type="dxa"/>
              <w:bottom w:w="0" w:type="dxa"/>
              <w:right w:w="108" w:type="dxa"/>
            </w:tcMar>
          </w:tcPr>
          <w:p w14:paraId="1EE74ADE" w14:textId="77777777" w:rsidR="00C71CED" w:rsidRPr="00494988" w:rsidRDefault="00C71CED" w:rsidP="007218DF">
            <w:pPr>
              <w:suppressAutoHyphens/>
              <w:autoSpaceDN w:val="0"/>
              <w:jc w:val="center"/>
              <w:rPr>
                <w:szCs w:val="24"/>
              </w:rPr>
            </w:pPr>
            <w:r w:rsidRPr="00494988">
              <w:rPr>
                <w:b/>
                <w:i/>
                <w:color w:val="000000"/>
                <w:szCs w:val="24"/>
              </w:rPr>
              <w:t>Detalizavimas</w:t>
            </w:r>
          </w:p>
        </w:tc>
      </w:tr>
      <w:tr w:rsidR="00535D0D" w:rsidRPr="00494988" w14:paraId="10929647" w14:textId="77777777" w:rsidTr="005279A0">
        <w:trPr>
          <w:trHeight w:val="120"/>
        </w:trPr>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20122" w14:textId="77777777" w:rsidR="00C71CED" w:rsidRPr="00494988" w:rsidRDefault="00C71CED" w:rsidP="007218DF">
            <w:pPr>
              <w:suppressAutoHyphens/>
              <w:autoSpaceDN w:val="0"/>
              <w:spacing w:before="120" w:after="120"/>
              <w:jc w:val="center"/>
              <w:rPr>
                <w:iCs/>
                <w:color w:val="000000"/>
                <w:szCs w:val="24"/>
              </w:rPr>
            </w:pPr>
            <w:r w:rsidRPr="00494988">
              <w:rPr>
                <w:iCs/>
                <w:color w:val="000000"/>
                <w:szCs w:val="24"/>
              </w:rPr>
              <w:t>1.</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21AF7" w14:textId="77777777" w:rsidR="00C71CED" w:rsidRPr="00494988" w:rsidRDefault="00C71CED" w:rsidP="007218DF">
            <w:pPr>
              <w:suppressAutoHyphens/>
              <w:autoSpaceDN w:val="0"/>
              <w:spacing w:before="120" w:after="120"/>
              <w:rPr>
                <w:iCs/>
                <w:color w:val="000000"/>
                <w:szCs w:val="24"/>
              </w:rPr>
            </w:pPr>
          </w:p>
        </w:tc>
        <w:tc>
          <w:tcPr>
            <w:tcW w:w="5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51569C" w14:textId="77777777" w:rsidR="00C71CED" w:rsidRPr="00494988" w:rsidRDefault="00C71CED" w:rsidP="007218DF">
            <w:pPr>
              <w:suppressAutoHyphens/>
              <w:autoSpaceDN w:val="0"/>
              <w:spacing w:before="120" w:after="120"/>
              <w:rPr>
                <w:rFonts w:eastAsia="Calibri"/>
                <w:iCs/>
                <w:color w:val="000000"/>
                <w:szCs w:val="24"/>
              </w:rPr>
            </w:pPr>
          </w:p>
        </w:tc>
        <w:tc>
          <w:tcPr>
            <w:tcW w:w="7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499A1" w14:textId="77777777" w:rsidR="00C71CED" w:rsidRPr="00494988" w:rsidRDefault="00C71CED" w:rsidP="007218DF">
            <w:pPr>
              <w:suppressAutoHyphens/>
              <w:autoSpaceDN w:val="0"/>
              <w:spacing w:before="120" w:after="120"/>
              <w:jc w:val="center"/>
              <w:rPr>
                <w:iCs/>
                <w:color w:val="000000"/>
                <w:szCs w:val="24"/>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6922C" w14:textId="77777777" w:rsidR="00C71CED" w:rsidRPr="00494988" w:rsidRDefault="00C71CED" w:rsidP="007218DF">
            <w:pPr>
              <w:suppressAutoHyphens/>
              <w:autoSpaceDN w:val="0"/>
              <w:spacing w:before="120" w:after="120"/>
              <w:rPr>
                <w:iCs/>
                <w:color w:val="000000"/>
                <w:szCs w:val="24"/>
              </w:rPr>
            </w:pPr>
          </w:p>
        </w:tc>
      </w:tr>
      <w:tr w:rsidR="00535D0D" w:rsidRPr="00494988" w14:paraId="7EF8865F" w14:textId="77777777" w:rsidTr="005279A0">
        <w:trPr>
          <w:trHeight w:val="120"/>
        </w:trPr>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BD1AC" w14:textId="77777777" w:rsidR="00C71CED" w:rsidRPr="00494988" w:rsidRDefault="00C71CED" w:rsidP="007218DF">
            <w:pPr>
              <w:suppressAutoHyphens/>
              <w:autoSpaceDN w:val="0"/>
              <w:spacing w:before="120" w:after="120"/>
              <w:jc w:val="center"/>
              <w:rPr>
                <w:iCs/>
                <w:color w:val="000000"/>
                <w:szCs w:val="24"/>
              </w:rPr>
            </w:pPr>
            <w:r w:rsidRPr="00494988">
              <w:rPr>
                <w:iCs/>
                <w:color w:val="000000"/>
                <w:szCs w:val="24"/>
              </w:rPr>
              <w:t>2.</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78FF3" w14:textId="77777777" w:rsidR="00C71CED" w:rsidRPr="00494988" w:rsidRDefault="00C71CED" w:rsidP="007218DF">
            <w:pPr>
              <w:suppressAutoHyphens/>
              <w:autoSpaceDN w:val="0"/>
              <w:spacing w:before="120" w:after="120"/>
              <w:rPr>
                <w:iCs/>
                <w:color w:val="000000"/>
                <w:szCs w:val="24"/>
              </w:rPr>
            </w:pPr>
          </w:p>
        </w:tc>
        <w:tc>
          <w:tcPr>
            <w:tcW w:w="5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A164D" w14:textId="77777777" w:rsidR="00C71CED" w:rsidRPr="00494988" w:rsidRDefault="00C71CED" w:rsidP="007218DF">
            <w:pPr>
              <w:suppressAutoHyphens/>
              <w:autoSpaceDN w:val="0"/>
              <w:spacing w:before="120" w:after="120"/>
              <w:jc w:val="center"/>
              <w:rPr>
                <w:rFonts w:eastAsia="Calibri"/>
                <w:szCs w:val="24"/>
              </w:rPr>
            </w:pPr>
          </w:p>
        </w:tc>
        <w:tc>
          <w:tcPr>
            <w:tcW w:w="7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664437" w14:textId="77777777" w:rsidR="00C71CED" w:rsidRPr="00494988" w:rsidRDefault="00C71CED" w:rsidP="007218DF">
            <w:pPr>
              <w:suppressAutoHyphens/>
              <w:autoSpaceDN w:val="0"/>
              <w:spacing w:before="120" w:after="120"/>
              <w:rPr>
                <w:iCs/>
                <w:color w:val="000000"/>
                <w:szCs w:val="24"/>
                <w:shd w:val="clear" w:color="auto" w:fill="FFFF00"/>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53CD51" w14:textId="77777777" w:rsidR="00C71CED" w:rsidRPr="00494988" w:rsidRDefault="00C71CED" w:rsidP="005279A0">
            <w:pPr>
              <w:suppressAutoHyphens/>
              <w:autoSpaceDN w:val="0"/>
              <w:spacing w:before="120" w:after="120"/>
              <w:ind w:right="368"/>
              <w:rPr>
                <w:iCs/>
                <w:color w:val="000000"/>
                <w:szCs w:val="24"/>
              </w:rPr>
            </w:pPr>
          </w:p>
        </w:tc>
      </w:tr>
      <w:tr w:rsidR="00535D0D" w:rsidRPr="00494988" w14:paraId="78900D76" w14:textId="77777777" w:rsidTr="005279A0">
        <w:trPr>
          <w:trHeight w:val="120"/>
        </w:trPr>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7E492" w14:textId="77777777" w:rsidR="00C71CED" w:rsidRPr="00494988" w:rsidRDefault="00C71CED" w:rsidP="007218DF">
            <w:pPr>
              <w:suppressAutoHyphens/>
              <w:autoSpaceDN w:val="0"/>
              <w:spacing w:before="120" w:after="120"/>
              <w:jc w:val="center"/>
              <w:rPr>
                <w:iCs/>
                <w:color w:val="000000"/>
                <w:szCs w:val="24"/>
              </w:rPr>
            </w:pPr>
            <w:r w:rsidRPr="00494988">
              <w:rPr>
                <w:iCs/>
                <w:color w:val="000000"/>
                <w:szCs w:val="24"/>
              </w:rPr>
              <w:t xml:space="preserve">3. </w:t>
            </w: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88AD6" w14:textId="77777777" w:rsidR="00C71CED" w:rsidRPr="00494988" w:rsidRDefault="00C71CED" w:rsidP="007218DF">
            <w:pPr>
              <w:suppressAutoHyphens/>
              <w:autoSpaceDN w:val="0"/>
              <w:spacing w:before="120" w:after="120"/>
              <w:rPr>
                <w:iCs/>
                <w:color w:val="000000"/>
                <w:szCs w:val="24"/>
              </w:rPr>
            </w:pPr>
          </w:p>
        </w:tc>
        <w:tc>
          <w:tcPr>
            <w:tcW w:w="5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92E664" w14:textId="77777777" w:rsidR="00C71CED" w:rsidRPr="00494988" w:rsidRDefault="00C71CED" w:rsidP="007218DF">
            <w:pPr>
              <w:suppressAutoHyphens/>
              <w:autoSpaceDN w:val="0"/>
              <w:spacing w:before="120" w:after="120"/>
              <w:jc w:val="center"/>
              <w:rPr>
                <w:rFonts w:eastAsia="Calibri"/>
                <w:iCs/>
                <w:color w:val="000000"/>
                <w:szCs w:val="24"/>
              </w:rPr>
            </w:pPr>
          </w:p>
        </w:tc>
        <w:tc>
          <w:tcPr>
            <w:tcW w:w="7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9D8271" w14:textId="77777777" w:rsidR="00C71CED" w:rsidRPr="00494988" w:rsidRDefault="00C71CED" w:rsidP="007218DF">
            <w:pPr>
              <w:suppressAutoHyphens/>
              <w:autoSpaceDN w:val="0"/>
              <w:spacing w:before="120" w:after="120"/>
              <w:jc w:val="center"/>
              <w:rPr>
                <w:iCs/>
                <w:color w:val="000000"/>
                <w:szCs w:val="24"/>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1E30B" w14:textId="77777777" w:rsidR="00C71CED" w:rsidRPr="00494988" w:rsidRDefault="00C71CED" w:rsidP="007218DF">
            <w:pPr>
              <w:suppressAutoHyphens/>
              <w:autoSpaceDN w:val="0"/>
              <w:spacing w:before="120" w:after="120"/>
              <w:rPr>
                <w:iCs/>
                <w:color w:val="000000"/>
                <w:szCs w:val="24"/>
              </w:rPr>
            </w:pPr>
          </w:p>
        </w:tc>
      </w:tr>
      <w:tr w:rsidR="00535D0D" w:rsidRPr="00494988" w14:paraId="6218B1CA" w14:textId="77777777" w:rsidTr="005279A0">
        <w:trPr>
          <w:trHeight w:val="120"/>
        </w:trPr>
        <w:tc>
          <w:tcPr>
            <w:tcW w:w="30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15A5B" w14:textId="77777777" w:rsidR="00C71CED" w:rsidRPr="00494988" w:rsidRDefault="00C71CED" w:rsidP="007218DF">
            <w:pPr>
              <w:suppressAutoHyphens/>
              <w:autoSpaceDN w:val="0"/>
              <w:spacing w:before="120" w:after="120"/>
              <w:jc w:val="center"/>
              <w:rPr>
                <w:iCs/>
                <w:color w:val="000000"/>
                <w:szCs w:val="24"/>
              </w:rPr>
            </w:pPr>
          </w:p>
        </w:tc>
        <w:tc>
          <w:tcPr>
            <w:tcW w:w="121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443E1" w14:textId="77777777" w:rsidR="00C71CED" w:rsidRPr="00494988" w:rsidRDefault="00C71CED" w:rsidP="007218DF">
            <w:pPr>
              <w:suppressAutoHyphens/>
              <w:autoSpaceDN w:val="0"/>
              <w:spacing w:before="120" w:after="120"/>
              <w:rPr>
                <w:iCs/>
                <w:color w:val="000000"/>
                <w:szCs w:val="24"/>
              </w:rPr>
            </w:pPr>
            <w:r w:rsidRPr="00494988">
              <w:rPr>
                <w:iCs/>
                <w:color w:val="000000"/>
                <w:szCs w:val="24"/>
              </w:rPr>
              <w:t>Iš viso</w:t>
            </w:r>
          </w:p>
        </w:tc>
        <w:tc>
          <w:tcPr>
            <w:tcW w:w="5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CDB05" w14:textId="77777777" w:rsidR="00C71CED" w:rsidRPr="00494988" w:rsidRDefault="00C71CED" w:rsidP="007218DF">
            <w:pPr>
              <w:suppressAutoHyphens/>
              <w:autoSpaceDN w:val="0"/>
              <w:spacing w:before="120" w:after="120"/>
              <w:jc w:val="center"/>
              <w:rPr>
                <w:iCs/>
                <w:color w:val="000000"/>
                <w:szCs w:val="24"/>
              </w:rPr>
            </w:pPr>
          </w:p>
        </w:tc>
        <w:tc>
          <w:tcPr>
            <w:tcW w:w="71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AFED9" w14:textId="77777777" w:rsidR="00C71CED" w:rsidRPr="00494988" w:rsidRDefault="00C71CED" w:rsidP="007218DF">
            <w:pPr>
              <w:suppressAutoHyphens/>
              <w:autoSpaceDN w:val="0"/>
              <w:spacing w:before="120" w:after="120"/>
              <w:jc w:val="center"/>
              <w:rPr>
                <w:iCs/>
                <w:color w:val="000000"/>
                <w:szCs w:val="24"/>
              </w:rPr>
            </w:pPr>
          </w:p>
        </w:tc>
        <w:tc>
          <w:tcPr>
            <w:tcW w:w="21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F8EDE" w14:textId="77777777" w:rsidR="00C71CED" w:rsidRPr="00494988" w:rsidRDefault="00C71CED" w:rsidP="007218DF">
            <w:pPr>
              <w:suppressAutoHyphens/>
              <w:autoSpaceDN w:val="0"/>
              <w:spacing w:before="120" w:after="120"/>
              <w:jc w:val="center"/>
              <w:rPr>
                <w:iCs/>
                <w:color w:val="000000"/>
                <w:szCs w:val="24"/>
              </w:rPr>
            </w:pPr>
          </w:p>
        </w:tc>
      </w:tr>
    </w:tbl>
    <w:p w14:paraId="686975BC" w14:textId="77777777" w:rsidR="00C71CED" w:rsidRPr="00494988" w:rsidRDefault="00C71CED" w:rsidP="00C71CED">
      <w:pPr>
        <w:suppressAutoHyphens/>
        <w:autoSpaceDN w:val="0"/>
        <w:rPr>
          <w:rFonts w:eastAsia="Calibri"/>
          <w:color w:val="000000"/>
          <w:szCs w:val="24"/>
        </w:rPr>
      </w:pPr>
    </w:p>
    <w:p w14:paraId="35F622BE" w14:textId="77777777" w:rsidR="00C71CED" w:rsidRPr="00494988" w:rsidRDefault="00C71CED" w:rsidP="00C71CED">
      <w:pPr>
        <w:suppressAutoHyphens/>
        <w:autoSpaceDN w:val="0"/>
        <w:rPr>
          <w:rFonts w:eastAsia="Calibri"/>
          <w:color w:val="000000"/>
          <w:szCs w:val="24"/>
        </w:rPr>
      </w:pPr>
    </w:p>
    <w:p w14:paraId="3E9FAA77" w14:textId="77777777" w:rsidR="00C71CED" w:rsidRPr="00494988" w:rsidRDefault="00C71CED" w:rsidP="00C71CED">
      <w:pPr>
        <w:suppressAutoHyphens/>
        <w:autoSpaceDN w:val="0"/>
        <w:rPr>
          <w:rFonts w:eastAsia="Calibri"/>
          <w:color w:val="000000"/>
          <w:szCs w:val="24"/>
        </w:rPr>
      </w:pPr>
    </w:p>
    <w:p w14:paraId="0E5B7019" w14:textId="77777777" w:rsidR="00C71CED" w:rsidRPr="00494988" w:rsidRDefault="00C71CED" w:rsidP="00C71CED">
      <w:pPr>
        <w:suppressAutoHyphens/>
        <w:autoSpaceDN w:val="0"/>
        <w:rPr>
          <w:rFonts w:eastAsia="Calibri"/>
          <w:color w:val="000000"/>
          <w:szCs w:val="24"/>
        </w:rPr>
      </w:pPr>
    </w:p>
    <w:p w14:paraId="64E832E4" w14:textId="77777777" w:rsidR="00C71CED" w:rsidRPr="00494988" w:rsidRDefault="00C71CED" w:rsidP="00C71CED">
      <w:pPr>
        <w:suppressAutoHyphens/>
        <w:autoSpaceDN w:val="0"/>
        <w:rPr>
          <w:rFonts w:eastAsia="Calibri"/>
          <w:color w:val="000000"/>
          <w:szCs w:val="24"/>
        </w:rPr>
      </w:pPr>
      <w:r w:rsidRPr="00494988">
        <w:rPr>
          <w:rFonts w:eastAsia="Calibri"/>
          <w:color w:val="000000"/>
          <w:szCs w:val="24"/>
        </w:rPr>
        <w:t>Užsakymą pateikė: _______________________________________________________.</w:t>
      </w:r>
    </w:p>
    <w:p w14:paraId="3AF53D6E" w14:textId="77777777" w:rsidR="00C71CED" w:rsidRPr="00494988" w:rsidRDefault="00C71CED" w:rsidP="00C71CED">
      <w:pPr>
        <w:suppressAutoHyphens/>
        <w:autoSpaceDN w:val="0"/>
        <w:spacing w:after="100"/>
        <w:jc w:val="center"/>
        <w:rPr>
          <w:color w:val="000000"/>
          <w:szCs w:val="24"/>
          <w:lang w:eastAsia="lt-LT"/>
        </w:rPr>
      </w:pPr>
    </w:p>
    <w:tbl>
      <w:tblPr>
        <w:tblW w:w="9918" w:type="dxa"/>
        <w:tblCellMar>
          <w:left w:w="10" w:type="dxa"/>
          <w:right w:w="10" w:type="dxa"/>
        </w:tblCellMar>
        <w:tblLook w:val="0000" w:firstRow="0" w:lastRow="0" w:firstColumn="0" w:lastColumn="0" w:noHBand="0" w:noVBand="0"/>
      </w:tblPr>
      <w:tblGrid>
        <w:gridCol w:w="5452"/>
        <w:gridCol w:w="4466"/>
      </w:tblGrid>
      <w:tr w:rsidR="00605A03" w:rsidRPr="00494988" w14:paraId="641705C7" w14:textId="77777777" w:rsidTr="005279A0">
        <w:tc>
          <w:tcPr>
            <w:tcW w:w="54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26E50" w14:textId="77777777" w:rsidR="00C71CED" w:rsidRPr="00494988" w:rsidRDefault="00C71CED" w:rsidP="007218DF">
            <w:pPr>
              <w:suppressAutoHyphens/>
              <w:autoSpaceDN w:val="0"/>
              <w:spacing w:after="100"/>
              <w:rPr>
                <w:szCs w:val="24"/>
                <w:lang w:val="en-GB" w:eastAsia="lt-LT"/>
              </w:rPr>
            </w:pPr>
            <w:r w:rsidRPr="00494988">
              <w:rPr>
                <w:color w:val="000000"/>
                <w:szCs w:val="24"/>
                <w:lang w:eastAsia="lt-LT"/>
              </w:rPr>
              <w:t>Patvirtinta: ...........................................</w:t>
            </w:r>
          </w:p>
          <w:p w14:paraId="0E17750A" w14:textId="19E7D3D2" w:rsidR="00C71CED" w:rsidRPr="00494988" w:rsidRDefault="00C71CED" w:rsidP="00375029">
            <w:pPr>
              <w:suppressAutoHyphens/>
              <w:autoSpaceDN w:val="0"/>
              <w:spacing w:after="100"/>
              <w:rPr>
                <w:color w:val="000000"/>
                <w:szCs w:val="24"/>
                <w:lang w:eastAsia="lt-LT"/>
              </w:rPr>
            </w:pPr>
            <w:r w:rsidRPr="00494988">
              <w:rPr>
                <w:color w:val="000000"/>
                <w:szCs w:val="24"/>
                <w:lang w:eastAsia="lt-LT"/>
              </w:rPr>
              <w:t>...............................................................</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1B0BD" w14:textId="77777777" w:rsidR="00C71CED" w:rsidRPr="00494988" w:rsidRDefault="00C71CED" w:rsidP="007218DF">
            <w:pPr>
              <w:suppressAutoHyphens/>
              <w:autoSpaceDN w:val="0"/>
              <w:spacing w:after="100"/>
              <w:rPr>
                <w:color w:val="000000"/>
                <w:szCs w:val="24"/>
                <w:lang w:eastAsia="lt-LT"/>
              </w:rPr>
            </w:pPr>
            <w:r w:rsidRPr="00494988">
              <w:rPr>
                <w:color w:val="000000"/>
                <w:szCs w:val="24"/>
                <w:lang w:eastAsia="lt-LT"/>
              </w:rPr>
              <w:t>Patvirtinta: ............................................</w:t>
            </w:r>
          </w:p>
          <w:p w14:paraId="37160DAA" w14:textId="77777777" w:rsidR="00C71CED" w:rsidRPr="00494988" w:rsidRDefault="00C71CED" w:rsidP="007218DF">
            <w:pPr>
              <w:suppressAutoHyphens/>
              <w:autoSpaceDN w:val="0"/>
              <w:spacing w:after="100"/>
              <w:rPr>
                <w:color w:val="000000"/>
                <w:szCs w:val="24"/>
                <w:lang w:eastAsia="lt-LT"/>
              </w:rPr>
            </w:pPr>
            <w:r w:rsidRPr="00494988">
              <w:rPr>
                <w:color w:val="000000"/>
                <w:szCs w:val="24"/>
                <w:lang w:eastAsia="lt-LT"/>
              </w:rPr>
              <w:t>..................................................................</w:t>
            </w:r>
          </w:p>
        </w:tc>
      </w:tr>
    </w:tbl>
    <w:p w14:paraId="4757AB84" w14:textId="77777777" w:rsidR="00C122DB" w:rsidRDefault="00C122DB"/>
    <w:sectPr w:rsidR="00C122DB" w:rsidSect="003566F9">
      <w:pgSz w:w="12240" w:h="15840"/>
      <w:pgMar w:top="1135"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New Roman,Calibr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Noto Sans CJK SC Regular">
    <w:altName w:val="Calibri"/>
    <w:charset w:val="00"/>
    <w:family w:val="auto"/>
    <w:pitch w:val="variable"/>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F4B82"/>
    <w:multiLevelType w:val="multilevel"/>
    <w:tmpl w:val="0C1CD298"/>
    <w:lvl w:ilvl="0">
      <w:start w:val="7"/>
      <w:numFmt w:val="decimal"/>
      <w:lvlText w:val="%1."/>
      <w:lvlJc w:val="left"/>
      <w:pPr>
        <w:ind w:left="360" w:hanging="360"/>
      </w:pPr>
      <w:rPr>
        <w:rFonts w:hint="default"/>
        <w:b w:val="0"/>
        <w:bCs w:val="0"/>
      </w:rPr>
    </w:lvl>
    <w:lvl w:ilvl="1">
      <w:start w:val="1"/>
      <w:numFmt w:val="decimal"/>
      <w:lvlText w:val="%1.%2."/>
      <w:lvlJc w:val="left"/>
      <w:pPr>
        <w:ind w:left="1512" w:hanging="360"/>
      </w:pPr>
      <w:rPr>
        <w:rFonts w:hint="default"/>
      </w:rPr>
    </w:lvl>
    <w:lvl w:ilvl="2">
      <w:start w:val="1"/>
      <w:numFmt w:val="decimal"/>
      <w:lvlText w:val="%1.%2.%3."/>
      <w:lvlJc w:val="left"/>
      <w:pPr>
        <w:ind w:left="3024" w:hanging="720"/>
      </w:pPr>
      <w:rPr>
        <w:rFonts w:hint="default"/>
      </w:rPr>
    </w:lvl>
    <w:lvl w:ilvl="3">
      <w:start w:val="1"/>
      <w:numFmt w:val="decimal"/>
      <w:lvlText w:val="%1.%2.%3.%4."/>
      <w:lvlJc w:val="left"/>
      <w:pPr>
        <w:ind w:left="4176" w:hanging="720"/>
      </w:pPr>
      <w:rPr>
        <w:rFonts w:hint="default"/>
      </w:rPr>
    </w:lvl>
    <w:lvl w:ilvl="4">
      <w:start w:val="1"/>
      <w:numFmt w:val="decimal"/>
      <w:lvlText w:val="%1.%2.%3.%4.%5."/>
      <w:lvlJc w:val="left"/>
      <w:pPr>
        <w:ind w:left="5688" w:hanging="1080"/>
      </w:pPr>
      <w:rPr>
        <w:rFonts w:hint="default"/>
      </w:rPr>
    </w:lvl>
    <w:lvl w:ilvl="5">
      <w:start w:val="1"/>
      <w:numFmt w:val="decimal"/>
      <w:lvlText w:val="%1.%2.%3.%4.%5.%6."/>
      <w:lvlJc w:val="left"/>
      <w:pPr>
        <w:ind w:left="6840" w:hanging="1080"/>
      </w:pPr>
      <w:rPr>
        <w:rFonts w:hint="default"/>
      </w:rPr>
    </w:lvl>
    <w:lvl w:ilvl="6">
      <w:start w:val="1"/>
      <w:numFmt w:val="decimal"/>
      <w:lvlText w:val="%1.%2.%3.%4.%5.%6.%7."/>
      <w:lvlJc w:val="left"/>
      <w:pPr>
        <w:ind w:left="8352" w:hanging="1440"/>
      </w:pPr>
      <w:rPr>
        <w:rFonts w:hint="default"/>
      </w:rPr>
    </w:lvl>
    <w:lvl w:ilvl="7">
      <w:start w:val="1"/>
      <w:numFmt w:val="decimal"/>
      <w:lvlText w:val="%1.%2.%3.%4.%5.%6.%7.%8."/>
      <w:lvlJc w:val="left"/>
      <w:pPr>
        <w:ind w:left="9504" w:hanging="1440"/>
      </w:pPr>
      <w:rPr>
        <w:rFonts w:hint="default"/>
      </w:rPr>
    </w:lvl>
    <w:lvl w:ilvl="8">
      <w:start w:val="1"/>
      <w:numFmt w:val="decimal"/>
      <w:lvlText w:val="%1.%2.%3.%4.%5.%6.%7.%8.%9."/>
      <w:lvlJc w:val="left"/>
      <w:pPr>
        <w:ind w:left="11016" w:hanging="1800"/>
      </w:pPr>
      <w:rPr>
        <w:rFonts w:hint="default"/>
      </w:rPr>
    </w:lvl>
  </w:abstractNum>
  <w:abstractNum w:abstractNumId="1" w15:restartNumberingAfterBreak="0">
    <w:nsid w:val="17CB09FD"/>
    <w:multiLevelType w:val="hybridMultilevel"/>
    <w:tmpl w:val="F34655D6"/>
    <w:lvl w:ilvl="0" w:tplc="E88AAD90">
      <w:start w:val="6"/>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35DB846"/>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D415C9"/>
    <w:multiLevelType w:val="hybridMultilevel"/>
    <w:tmpl w:val="CC80DF3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49309BC1"/>
    <w:multiLevelType w:val="multilevel"/>
    <w:tmpl w:val="360CB166"/>
    <w:lvl w:ilvl="0">
      <w:start w:val="1"/>
      <w:numFmt w:val="decimal"/>
      <w:lvlText w:val="%1."/>
      <w:lvlJc w:val="left"/>
      <w:pPr>
        <w:ind w:left="720" w:hanging="360"/>
      </w:pPr>
      <w:rPr>
        <w:b w:val="0"/>
        <w:bCs w:val="0"/>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4F9A0A30"/>
    <w:multiLevelType w:val="multilevel"/>
    <w:tmpl w:val="252C8DFC"/>
    <w:lvl w:ilvl="0">
      <w:start w:val="1"/>
      <w:numFmt w:val="decimal"/>
      <w:lvlText w:val="%1."/>
      <w:lvlJc w:val="left"/>
      <w:pPr>
        <w:ind w:left="785" w:hanging="360"/>
      </w:pPr>
      <w:rPr>
        <w:b w:val="0"/>
        <w:bCs w:val="0"/>
      </w:rPr>
    </w:lvl>
    <w:lvl w:ilvl="1">
      <w:start w:val="1"/>
      <w:numFmt w:val="decimal"/>
      <w:lvlText w:val="%1.%2."/>
      <w:lvlJc w:val="left"/>
      <w:pPr>
        <w:ind w:left="7235" w:hanging="432"/>
      </w:pPr>
      <w:rPr>
        <w:b w:val="0"/>
        <w:bCs w:val="0"/>
      </w:rPr>
    </w:lvl>
    <w:lvl w:ilvl="2">
      <w:start w:val="1"/>
      <w:numFmt w:val="decimal"/>
      <w:lvlText w:val="%1.%2.%3."/>
      <w:lvlJc w:val="left"/>
      <w:pPr>
        <w:ind w:left="2771"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6" w15:restartNumberingAfterBreak="0">
    <w:nsid w:val="5CE052EF"/>
    <w:multiLevelType w:val="hybridMultilevel"/>
    <w:tmpl w:val="A858D12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1401367184">
    <w:abstractNumId w:val="4"/>
  </w:num>
  <w:num w:numId="2" w16cid:durableId="1586377417">
    <w:abstractNumId w:val="2"/>
  </w:num>
  <w:num w:numId="3" w16cid:durableId="1787196803">
    <w:abstractNumId w:val="0"/>
  </w:num>
  <w:num w:numId="4" w16cid:durableId="1848592873">
    <w:abstractNumId w:val="3"/>
  </w:num>
  <w:num w:numId="5" w16cid:durableId="262304237">
    <w:abstractNumId w:val="6"/>
  </w:num>
  <w:num w:numId="6" w16cid:durableId="367291895">
    <w:abstractNumId w:val="1"/>
  </w:num>
  <w:num w:numId="7" w16cid:durableId="5622516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15E"/>
    <w:rsid w:val="00001376"/>
    <w:rsid w:val="00001D3B"/>
    <w:rsid w:val="00003C18"/>
    <w:rsid w:val="0000752B"/>
    <w:rsid w:val="00013ACA"/>
    <w:rsid w:val="00014EE6"/>
    <w:rsid w:val="00016C59"/>
    <w:rsid w:val="00016EA7"/>
    <w:rsid w:val="0001738F"/>
    <w:rsid w:val="0002187A"/>
    <w:rsid w:val="00021E67"/>
    <w:rsid w:val="00025DE1"/>
    <w:rsid w:val="00026575"/>
    <w:rsid w:val="000266A8"/>
    <w:rsid w:val="000271ED"/>
    <w:rsid w:val="00031CAB"/>
    <w:rsid w:val="000330AF"/>
    <w:rsid w:val="000335C4"/>
    <w:rsid w:val="00035CAF"/>
    <w:rsid w:val="000370E3"/>
    <w:rsid w:val="00037505"/>
    <w:rsid w:val="00037C7D"/>
    <w:rsid w:val="00043511"/>
    <w:rsid w:val="00044E25"/>
    <w:rsid w:val="00045D5E"/>
    <w:rsid w:val="0004616E"/>
    <w:rsid w:val="00047802"/>
    <w:rsid w:val="00055FAF"/>
    <w:rsid w:val="00064049"/>
    <w:rsid w:val="000651B9"/>
    <w:rsid w:val="00067260"/>
    <w:rsid w:val="000706AE"/>
    <w:rsid w:val="000717F0"/>
    <w:rsid w:val="00071C57"/>
    <w:rsid w:val="000740A4"/>
    <w:rsid w:val="000744ED"/>
    <w:rsid w:val="000745A8"/>
    <w:rsid w:val="00074A5B"/>
    <w:rsid w:val="00075DCF"/>
    <w:rsid w:val="00085C79"/>
    <w:rsid w:val="00095C2C"/>
    <w:rsid w:val="00095C85"/>
    <w:rsid w:val="00096E1A"/>
    <w:rsid w:val="000A6B97"/>
    <w:rsid w:val="000A7192"/>
    <w:rsid w:val="000B0069"/>
    <w:rsid w:val="000B2462"/>
    <w:rsid w:val="000B59B1"/>
    <w:rsid w:val="000B68FF"/>
    <w:rsid w:val="000C49FB"/>
    <w:rsid w:val="000C7943"/>
    <w:rsid w:val="000E28E9"/>
    <w:rsid w:val="000E673A"/>
    <w:rsid w:val="000F12DC"/>
    <w:rsid w:val="000F1FC4"/>
    <w:rsid w:val="000F207F"/>
    <w:rsid w:val="00105A3E"/>
    <w:rsid w:val="001119B5"/>
    <w:rsid w:val="00124C31"/>
    <w:rsid w:val="001255C8"/>
    <w:rsid w:val="00130BC2"/>
    <w:rsid w:val="00131099"/>
    <w:rsid w:val="001324A7"/>
    <w:rsid w:val="0013746C"/>
    <w:rsid w:val="0014222E"/>
    <w:rsid w:val="00142D5C"/>
    <w:rsid w:val="00145FE6"/>
    <w:rsid w:val="00146D26"/>
    <w:rsid w:val="00151249"/>
    <w:rsid w:val="001558B8"/>
    <w:rsid w:val="00163097"/>
    <w:rsid w:val="001638A2"/>
    <w:rsid w:val="0017077A"/>
    <w:rsid w:val="00171829"/>
    <w:rsid w:val="00183744"/>
    <w:rsid w:val="00183FC0"/>
    <w:rsid w:val="001866CB"/>
    <w:rsid w:val="0018673E"/>
    <w:rsid w:val="00187D78"/>
    <w:rsid w:val="00190AB5"/>
    <w:rsid w:val="00191BCD"/>
    <w:rsid w:val="00192E09"/>
    <w:rsid w:val="00196A29"/>
    <w:rsid w:val="001A6534"/>
    <w:rsid w:val="001B10A3"/>
    <w:rsid w:val="001B6BBB"/>
    <w:rsid w:val="001C04A3"/>
    <w:rsid w:val="001C3237"/>
    <w:rsid w:val="001C325A"/>
    <w:rsid w:val="001C6AFB"/>
    <w:rsid w:val="001D0681"/>
    <w:rsid w:val="001D1007"/>
    <w:rsid w:val="001D2C83"/>
    <w:rsid w:val="001D6CB3"/>
    <w:rsid w:val="001D7030"/>
    <w:rsid w:val="001E2DF3"/>
    <w:rsid w:val="001E2F95"/>
    <w:rsid w:val="001F2D0E"/>
    <w:rsid w:val="001F2D33"/>
    <w:rsid w:val="001F361B"/>
    <w:rsid w:val="001F5E1A"/>
    <w:rsid w:val="00200AE9"/>
    <w:rsid w:val="00202CC4"/>
    <w:rsid w:val="002048B5"/>
    <w:rsid w:val="00207C08"/>
    <w:rsid w:val="00211C4A"/>
    <w:rsid w:val="0021216C"/>
    <w:rsid w:val="002128A0"/>
    <w:rsid w:val="00215771"/>
    <w:rsid w:val="002210EB"/>
    <w:rsid w:val="00221A8C"/>
    <w:rsid w:val="0022277D"/>
    <w:rsid w:val="0023054C"/>
    <w:rsid w:val="002369CC"/>
    <w:rsid w:val="00246AA6"/>
    <w:rsid w:val="0025288E"/>
    <w:rsid w:val="00252F95"/>
    <w:rsid w:val="00255C00"/>
    <w:rsid w:val="00266D3E"/>
    <w:rsid w:val="00272623"/>
    <w:rsid w:val="00275075"/>
    <w:rsid w:val="00275971"/>
    <w:rsid w:val="00276CD6"/>
    <w:rsid w:val="0028008D"/>
    <w:rsid w:val="002835AB"/>
    <w:rsid w:val="0029125E"/>
    <w:rsid w:val="00292053"/>
    <w:rsid w:val="002A0C6E"/>
    <w:rsid w:val="002A43BC"/>
    <w:rsid w:val="002A4626"/>
    <w:rsid w:val="002B46A0"/>
    <w:rsid w:val="002B48CA"/>
    <w:rsid w:val="002B73E6"/>
    <w:rsid w:val="002C03E5"/>
    <w:rsid w:val="002C1E8B"/>
    <w:rsid w:val="002C3019"/>
    <w:rsid w:val="002D2FE3"/>
    <w:rsid w:val="002D550E"/>
    <w:rsid w:val="002D6A32"/>
    <w:rsid w:val="002D6A89"/>
    <w:rsid w:val="002D7755"/>
    <w:rsid w:val="002E00EC"/>
    <w:rsid w:val="002E156E"/>
    <w:rsid w:val="002F3B8F"/>
    <w:rsid w:val="002F4A5F"/>
    <w:rsid w:val="002F5A33"/>
    <w:rsid w:val="00310C2E"/>
    <w:rsid w:val="00311558"/>
    <w:rsid w:val="00312880"/>
    <w:rsid w:val="00314900"/>
    <w:rsid w:val="00316680"/>
    <w:rsid w:val="00324F3C"/>
    <w:rsid w:val="00325913"/>
    <w:rsid w:val="00325BC3"/>
    <w:rsid w:val="003306B5"/>
    <w:rsid w:val="00334831"/>
    <w:rsid w:val="00334BFA"/>
    <w:rsid w:val="0034022C"/>
    <w:rsid w:val="00340AF7"/>
    <w:rsid w:val="00344D31"/>
    <w:rsid w:val="00346C5E"/>
    <w:rsid w:val="00347690"/>
    <w:rsid w:val="00350DAB"/>
    <w:rsid w:val="003517F7"/>
    <w:rsid w:val="00352ADD"/>
    <w:rsid w:val="00356088"/>
    <w:rsid w:val="003566F9"/>
    <w:rsid w:val="00364333"/>
    <w:rsid w:val="00364E31"/>
    <w:rsid w:val="00365525"/>
    <w:rsid w:val="003670DE"/>
    <w:rsid w:val="003744DE"/>
    <w:rsid w:val="003744EC"/>
    <w:rsid w:val="003745D5"/>
    <w:rsid w:val="00375029"/>
    <w:rsid w:val="00376972"/>
    <w:rsid w:val="0037746D"/>
    <w:rsid w:val="003839FC"/>
    <w:rsid w:val="00384039"/>
    <w:rsid w:val="00392D2D"/>
    <w:rsid w:val="003A1B05"/>
    <w:rsid w:val="003A2857"/>
    <w:rsid w:val="003A6DC8"/>
    <w:rsid w:val="003B0229"/>
    <w:rsid w:val="003B246A"/>
    <w:rsid w:val="003B4210"/>
    <w:rsid w:val="003C0429"/>
    <w:rsid w:val="003C1E74"/>
    <w:rsid w:val="003C616B"/>
    <w:rsid w:val="003D3F30"/>
    <w:rsid w:val="003D642D"/>
    <w:rsid w:val="003D6F56"/>
    <w:rsid w:val="003E10DC"/>
    <w:rsid w:val="003E39FB"/>
    <w:rsid w:val="003E3FCB"/>
    <w:rsid w:val="003E689B"/>
    <w:rsid w:val="003F2EB8"/>
    <w:rsid w:val="003F3472"/>
    <w:rsid w:val="003F3BA8"/>
    <w:rsid w:val="003F5985"/>
    <w:rsid w:val="0040101A"/>
    <w:rsid w:val="0040183C"/>
    <w:rsid w:val="00420D68"/>
    <w:rsid w:val="004222CB"/>
    <w:rsid w:val="0043440F"/>
    <w:rsid w:val="00443981"/>
    <w:rsid w:val="00446A0C"/>
    <w:rsid w:val="00455ECD"/>
    <w:rsid w:val="00456E4E"/>
    <w:rsid w:val="004659E6"/>
    <w:rsid w:val="004711FA"/>
    <w:rsid w:val="004752E8"/>
    <w:rsid w:val="004766CC"/>
    <w:rsid w:val="00476F10"/>
    <w:rsid w:val="00477AFF"/>
    <w:rsid w:val="00477F94"/>
    <w:rsid w:val="00483F8E"/>
    <w:rsid w:val="00486070"/>
    <w:rsid w:val="00487289"/>
    <w:rsid w:val="00487F68"/>
    <w:rsid w:val="00490049"/>
    <w:rsid w:val="004956D2"/>
    <w:rsid w:val="00496775"/>
    <w:rsid w:val="004974A3"/>
    <w:rsid w:val="004A06B2"/>
    <w:rsid w:val="004A5DBD"/>
    <w:rsid w:val="004A6985"/>
    <w:rsid w:val="004B4A34"/>
    <w:rsid w:val="004B607D"/>
    <w:rsid w:val="004C0418"/>
    <w:rsid w:val="004C074D"/>
    <w:rsid w:val="004D145B"/>
    <w:rsid w:val="004D1715"/>
    <w:rsid w:val="004D2264"/>
    <w:rsid w:val="004D3D94"/>
    <w:rsid w:val="004D5BFC"/>
    <w:rsid w:val="004E092F"/>
    <w:rsid w:val="004E0AAB"/>
    <w:rsid w:val="004E2ABB"/>
    <w:rsid w:val="004E4656"/>
    <w:rsid w:val="004E4E79"/>
    <w:rsid w:val="004E4F0B"/>
    <w:rsid w:val="004F1948"/>
    <w:rsid w:val="00502CE6"/>
    <w:rsid w:val="005121D6"/>
    <w:rsid w:val="00521E87"/>
    <w:rsid w:val="00522BBB"/>
    <w:rsid w:val="00525616"/>
    <w:rsid w:val="005279A0"/>
    <w:rsid w:val="00527C79"/>
    <w:rsid w:val="00535D0D"/>
    <w:rsid w:val="00537639"/>
    <w:rsid w:val="00543232"/>
    <w:rsid w:val="00545096"/>
    <w:rsid w:val="00550609"/>
    <w:rsid w:val="005571FD"/>
    <w:rsid w:val="0056303E"/>
    <w:rsid w:val="00563BDD"/>
    <w:rsid w:val="005675EE"/>
    <w:rsid w:val="00572A5C"/>
    <w:rsid w:val="00577FEA"/>
    <w:rsid w:val="00580110"/>
    <w:rsid w:val="005806F4"/>
    <w:rsid w:val="005823B1"/>
    <w:rsid w:val="00583120"/>
    <w:rsid w:val="005911DB"/>
    <w:rsid w:val="0059717B"/>
    <w:rsid w:val="005A0D86"/>
    <w:rsid w:val="005A2B4C"/>
    <w:rsid w:val="005A3552"/>
    <w:rsid w:val="005A38E3"/>
    <w:rsid w:val="005A5565"/>
    <w:rsid w:val="005A606C"/>
    <w:rsid w:val="005B215E"/>
    <w:rsid w:val="005B58FB"/>
    <w:rsid w:val="005C3479"/>
    <w:rsid w:val="005C63A6"/>
    <w:rsid w:val="005D6B42"/>
    <w:rsid w:val="005E64AA"/>
    <w:rsid w:val="005E78B5"/>
    <w:rsid w:val="005F0423"/>
    <w:rsid w:val="005F070E"/>
    <w:rsid w:val="005F72F1"/>
    <w:rsid w:val="005F7468"/>
    <w:rsid w:val="006048F6"/>
    <w:rsid w:val="00605915"/>
    <w:rsid w:val="00605A03"/>
    <w:rsid w:val="006105EC"/>
    <w:rsid w:val="00614E9D"/>
    <w:rsid w:val="006157A2"/>
    <w:rsid w:val="00617E0C"/>
    <w:rsid w:val="00622D7B"/>
    <w:rsid w:val="006233E2"/>
    <w:rsid w:val="0062652B"/>
    <w:rsid w:val="00627363"/>
    <w:rsid w:val="00630874"/>
    <w:rsid w:val="006332D8"/>
    <w:rsid w:val="00634E42"/>
    <w:rsid w:val="006448E0"/>
    <w:rsid w:val="00644CEE"/>
    <w:rsid w:val="00647B3F"/>
    <w:rsid w:val="00651B99"/>
    <w:rsid w:val="00654F44"/>
    <w:rsid w:val="00657AF9"/>
    <w:rsid w:val="00660B7C"/>
    <w:rsid w:val="00670DBF"/>
    <w:rsid w:val="0067387A"/>
    <w:rsid w:val="00674DD8"/>
    <w:rsid w:val="006752F1"/>
    <w:rsid w:val="00675CAF"/>
    <w:rsid w:val="00676FDE"/>
    <w:rsid w:val="00677DF2"/>
    <w:rsid w:val="00690A68"/>
    <w:rsid w:val="006913BD"/>
    <w:rsid w:val="006C2151"/>
    <w:rsid w:val="006C26BD"/>
    <w:rsid w:val="006C2DB7"/>
    <w:rsid w:val="006C585E"/>
    <w:rsid w:val="006C7972"/>
    <w:rsid w:val="006D6F12"/>
    <w:rsid w:val="006D7C85"/>
    <w:rsid w:val="006E0527"/>
    <w:rsid w:val="006E07DF"/>
    <w:rsid w:val="006E4EF1"/>
    <w:rsid w:val="006E792F"/>
    <w:rsid w:val="006F5816"/>
    <w:rsid w:val="006F6988"/>
    <w:rsid w:val="006F7262"/>
    <w:rsid w:val="006F75AE"/>
    <w:rsid w:val="00701F28"/>
    <w:rsid w:val="00705188"/>
    <w:rsid w:val="007208A2"/>
    <w:rsid w:val="00721523"/>
    <w:rsid w:val="007218DF"/>
    <w:rsid w:val="0072215E"/>
    <w:rsid w:val="00726FB7"/>
    <w:rsid w:val="00733EE6"/>
    <w:rsid w:val="007367AE"/>
    <w:rsid w:val="00740A07"/>
    <w:rsid w:val="007458E9"/>
    <w:rsid w:val="00745E01"/>
    <w:rsid w:val="00746C3A"/>
    <w:rsid w:val="007515C1"/>
    <w:rsid w:val="007549B3"/>
    <w:rsid w:val="007707C0"/>
    <w:rsid w:val="00771876"/>
    <w:rsid w:val="00773081"/>
    <w:rsid w:val="00773B11"/>
    <w:rsid w:val="0077487D"/>
    <w:rsid w:val="007757D4"/>
    <w:rsid w:val="00775BE0"/>
    <w:rsid w:val="00780328"/>
    <w:rsid w:val="00782FA2"/>
    <w:rsid w:val="00783CFF"/>
    <w:rsid w:val="00790C97"/>
    <w:rsid w:val="00792BD7"/>
    <w:rsid w:val="007935D1"/>
    <w:rsid w:val="0079423F"/>
    <w:rsid w:val="00795377"/>
    <w:rsid w:val="007A1019"/>
    <w:rsid w:val="007A1A30"/>
    <w:rsid w:val="007A5B3A"/>
    <w:rsid w:val="007A7541"/>
    <w:rsid w:val="007A7F46"/>
    <w:rsid w:val="007B20DC"/>
    <w:rsid w:val="007B4A65"/>
    <w:rsid w:val="007B79F4"/>
    <w:rsid w:val="007C58D6"/>
    <w:rsid w:val="007D032C"/>
    <w:rsid w:val="007D23E2"/>
    <w:rsid w:val="007D799C"/>
    <w:rsid w:val="007E56CB"/>
    <w:rsid w:val="007E6112"/>
    <w:rsid w:val="007F4707"/>
    <w:rsid w:val="007F7225"/>
    <w:rsid w:val="00806D3C"/>
    <w:rsid w:val="008101B9"/>
    <w:rsid w:val="00810C7D"/>
    <w:rsid w:val="00811329"/>
    <w:rsid w:val="00812B6F"/>
    <w:rsid w:val="008160C0"/>
    <w:rsid w:val="00816FB2"/>
    <w:rsid w:val="00820D1F"/>
    <w:rsid w:val="00822036"/>
    <w:rsid w:val="00823D94"/>
    <w:rsid w:val="00825E11"/>
    <w:rsid w:val="00832210"/>
    <w:rsid w:val="00832625"/>
    <w:rsid w:val="008345FA"/>
    <w:rsid w:val="008352B6"/>
    <w:rsid w:val="00835924"/>
    <w:rsid w:val="00844C20"/>
    <w:rsid w:val="0084686F"/>
    <w:rsid w:val="0085128B"/>
    <w:rsid w:val="0086110B"/>
    <w:rsid w:val="00862162"/>
    <w:rsid w:val="00862234"/>
    <w:rsid w:val="00863B7F"/>
    <w:rsid w:val="00865E1F"/>
    <w:rsid w:val="0087183A"/>
    <w:rsid w:val="00871EED"/>
    <w:rsid w:val="00874D34"/>
    <w:rsid w:val="008771DA"/>
    <w:rsid w:val="00877662"/>
    <w:rsid w:val="00883345"/>
    <w:rsid w:val="0088485C"/>
    <w:rsid w:val="00886385"/>
    <w:rsid w:val="00887763"/>
    <w:rsid w:val="00892150"/>
    <w:rsid w:val="00892B54"/>
    <w:rsid w:val="0089533A"/>
    <w:rsid w:val="00895864"/>
    <w:rsid w:val="00896D01"/>
    <w:rsid w:val="008A20B2"/>
    <w:rsid w:val="008A6CE7"/>
    <w:rsid w:val="008B0597"/>
    <w:rsid w:val="008B3804"/>
    <w:rsid w:val="008B5159"/>
    <w:rsid w:val="008C1974"/>
    <w:rsid w:val="008C4689"/>
    <w:rsid w:val="008C5D4C"/>
    <w:rsid w:val="008C71F2"/>
    <w:rsid w:val="008D21CA"/>
    <w:rsid w:val="008D4EDC"/>
    <w:rsid w:val="008E037D"/>
    <w:rsid w:val="008E635D"/>
    <w:rsid w:val="008E6C7D"/>
    <w:rsid w:val="008E7C18"/>
    <w:rsid w:val="008F13BF"/>
    <w:rsid w:val="008F3AC4"/>
    <w:rsid w:val="008F68D3"/>
    <w:rsid w:val="008F7318"/>
    <w:rsid w:val="008F7DA6"/>
    <w:rsid w:val="00903116"/>
    <w:rsid w:val="009046C6"/>
    <w:rsid w:val="00904B66"/>
    <w:rsid w:val="00912624"/>
    <w:rsid w:val="00915E14"/>
    <w:rsid w:val="00915F52"/>
    <w:rsid w:val="009212D9"/>
    <w:rsid w:val="00923451"/>
    <w:rsid w:val="009315F5"/>
    <w:rsid w:val="00934509"/>
    <w:rsid w:val="009348EF"/>
    <w:rsid w:val="00936466"/>
    <w:rsid w:val="0095012E"/>
    <w:rsid w:val="00951AD0"/>
    <w:rsid w:val="0095484F"/>
    <w:rsid w:val="009560E8"/>
    <w:rsid w:val="0095726B"/>
    <w:rsid w:val="0095785D"/>
    <w:rsid w:val="0096023C"/>
    <w:rsid w:val="00961953"/>
    <w:rsid w:val="009625E4"/>
    <w:rsid w:val="00962B03"/>
    <w:rsid w:val="0096326A"/>
    <w:rsid w:val="00964765"/>
    <w:rsid w:val="00967039"/>
    <w:rsid w:val="00974679"/>
    <w:rsid w:val="00974FED"/>
    <w:rsid w:val="00975B19"/>
    <w:rsid w:val="009808FE"/>
    <w:rsid w:val="00991461"/>
    <w:rsid w:val="00991A67"/>
    <w:rsid w:val="0099205F"/>
    <w:rsid w:val="0099306F"/>
    <w:rsid w:val="00994620"/>
    <w:rsid w:val="00996C68"/>
    <w:rsid w:val="00997E1A"/>
    <w:rsid w:val="009A24E2"/>
    <w:rsid w:val="009A3D30"/>
    <w:rsid w:val="009B11DB"/>
    <w:rsid w:val="009B273C"/>
    <w:rsid w:val="009B4D4C"/>
    <w:rsid w:val="009C3A5B"/>
    <w:rsid w:val="009D546B"/>
    <w:rsid w:val="009D6059"/>
    <w:rsid w:val="009E1138"/>
    <w:rsid w:val="009E1A23"/>
    <w:rsid w:val="009E28FC"/>
    <w:rsid w:val="009E5395"/>
    <w:rsid w:val="009F1085"/>
    <w:rsid w:val="009F2635"/>
    <w:rsid w:val="009F303D"/>
    <w:rsid w:val="009F4BFC"/>
    <w:rsid w:val="00A01B9D"/>
    <w:rsid w:val="00A0208F"/>
    <w:rsid w:val="00A04A2A"/>
    <w:rsid w:val="00A06FBE"/>
    <w:rsid w:val="00A11650"/>
    <w:rsid w:val="00A22DBB"/>
    <w:rsid w:val="00A27677"/>
    <w:rsid w:val="00A303FE"/>
    <w:rsid w:val="00A321A5"/>
    <w:rsid w:val="00A417C2"/>
    <w:rsid w:val="00A43A05"/>
    <w:rsid w:val="00A4559F"/>
    <w:rsid w:val="00A46740"/>
    <w:rsid w:val="00A53490"/>
    <w:rsid w:val="00A54157"/>
    <w:rsid w:val="00A5626B"/>
    <w:rsid w:val="00A60175"/>
    <w:rsid w:val="00A61276"/>
    <w:rsid w:val="00A644A7"/>
    <w:rsid w:val="00A658E5"/>
    <w:rsid w:val="00A65B0E"/>
    <w:rsid w:val="00A71E5D"/>
    <w:rsid w:val="00A7772A"/>
    <w:rsid w:val="00A833D8"/>
    <w:rsid w:val="00A863A7"/>
    <w:rsid w:val="00A90419"/>
    <w:rsid w:val="00A914F6"/>
    <w:rsid w:val="00A91FB2"/>
    <w:rsid w:val="00A92163"/>
    <w:rsid w:val="00A95C01"/>
    <w:rsid w:val="00AA5409"/>
    <w:rsid w:val="00AA5868"/>
    <w:rsid w:val="00AA6DC0"/>
    <w:rsid w:val="00AA6ED1"/>
    <w:rsid w:val="00AA6F94"/>
    <w:rsid w:val="00AB13F6"/>
    <w:rsid w:val="00AB44E4"/>
    <w:rsid w:val="00AB4E7E"/>
    <w:rsid w:val="00AB5C71"/>
    <w:rsid w:val="00AC1E05"/>
    <w:rsid w:val="00AC249C"/>
    <w:rsid w:val="00AC2F3D"/>
    <w:rsid w:val="00AC700D"/>
    <w:rsid w:val="00AC7AAD"/>
    <w:rsid w:val="00AC7BFE"/>
    <w:rsid w:val="00AD0925"/>
    <w:rsid w:val="00AD4293"/>
    <w:rsid w:val="00AD4478"/>
    <w:rsid w:val="00AD70E0"/>
    <w:rsid w:val="00AE15D6"/>
    <w:rsid w:val="00AE30EB"/>
    <w:rsid w:val="00AE33D0"/>
    <w:rsid w:val="00AE398C"/>
    <w:rsid w:val="00AF7256"/>
    <w:rsid w:val="00B01936"/>
    <w:rsid w:val="00B02B82"/>
    <w:rsid w:val="00B12E64"/>
    <w:rsid w:val="00B1357D"/>
    <w:rsid w:val="00B17172"/>
    <w:rsid w:val="00B2190F"/>
    <w:rsid w:val="00B22BFE"/>
    <w:rsid w:val="00B27CE6"/>
    <w:rsid w:val="00B316E2"/>
    <w:rsid w:val="00B370AF"/>
    <w:rsid w:val="00B374C3"/>
    <w:rsid w:val="00B403A2"/>
    <w:rsid w:val="00B40B6E"/>
    <w:rsid w:val="00B5080A"/>
    <w:rsid w:val="00B5253F"/>
    <w:rsid w:val="00B52765"/>
    <w:rsid w:val="00B53FC6"/>
    <w:rsid w:val="00B729B5"/>
    <w:rsid w:val="00B75D7A"/>
    <w:rsid w:val="00B81D91"/>
    <w:rsid w:val="00B82608"/>
    <w:rsid w:val="00B82C42"/>
    <w:rsid w:val="00B8313B"/>
    <w:rsid w:val="00B93861"/>
    <w:rsid w:val="00B9698A"/>
    <w:rsid w:val="00BA1B04"/>
    <w:rsid w:val="00BA695F"/>
    <w:rsid w:val="00BA7538"/>
    <w:rsid w:val="00BB23BF"/>
    <w:rsid w:val="00BB260E"/>
    <w:rsid w:val="00BB271E"/>
    <w:rsid w:val="00BB6CAD"/>
    <w:rsid w:val="00BB6CC1"/>
    <w:rsid w:val="00BC04DC"/>
    <w:rsid w:val="00BC132A"/>
    <w:rsid w:val="00BD2257"/>
    <w:rsid w:val="00BD276C"/>
    <w:rsid w:val="00BD7E56"/>
    <w:rsid w:val="00BE0720"/>
    <w:rsid w:val="00BE1402"/>
    <w:rsid w:val="00BE4AA7"/>
    <w:rsid w:val="00BE4DC7"/>
    <w:rsid w:val="00BE6656"/>
    <w:rsid w:val="00BF3E1E"/>
    <w:rsid w:val="00C00941"/>
    <w:rsid w:val="00C00E70"/>
    <w:rsid w:val="00C03A2B"/>
    <w:rsid w:val="00C03AE3"/>
    <w:rsid w:val="00C07225"/>
    <w:rsid w:val="00C122DB"/>
    <w:rsid w:val="00C242C1"/>
    <w:rsid w:val="00C26E3F"/>
    <w:rsid w:val="00C30117"/>
    <w:rsid w:val="00C418A7"/>
    <w:rsid w:val="00C44BE0"/>
    <w:rsid w:val="00C45DA4"/>
    <w:rsid w:val="00C46F73"/>
    <w:rsid w:val="00C53844"/>
    <w:rsid w:val="00C549FC"/>
    <w:rsid w:val="00C57A59"/>
    <w:rsid w:val="00C60D1D"/>
    <w:rsid w:val="00C617B7"/>
    <w:rsid w:val="00C646E7"/>
    <w:rsid w:val="00C65F38"/>
    <w:rsid w:val="00C66FEB"/>
    <w:rsid w:val="00C71CED"/>
    <w:rsid w:val="00C73023"/>
    <w:rsid w:val="00C85E44"/>
    <w:rsid w:val="00C93044"/>
    <w:rsid w:val="00C970F7"/>
    <w:rsid w:val="00CA29A5"/>
    <w:rsid w:val="00CA5A22"/>
    <w:rsid w:val="00CB3C27"/>
    <w:rsid w:val="00CC0FC3"/>
    <w:rsid w:val="00CC1130"/>
    <w:rsid w:val="00CC1FF4"/>
    <w:rsid w:val="00CC3180"/>
    <w:rsid w:val="00CC6B73"/>
    <w:rsid w:val="00CD0F66"/>
    <w:rsid w:val="00CD18BC"/>
    <w:rsid w:val="00CD502A"/>
    <w:rsid w:val="00CD5B98"/>
    <w:rsid w:val="00CE59E5"/>
    <w:rsid w:val="00CF0216"/>
    <w:rsid w:val="00CF02E6"/>
    <w:rsid w:val="00CF22AB"/>
    <w:rsid w:val="00CF54DE"/>
    <w:rsid w:val="00CF5EE7"/>
    <w:rsid w:val="00D11163"/>
    <w:rsid w:val="00D12BCF"/>
    <w:rsid w:val="00D17E4A"/>
    <w:rsid w:val="00D20E45"/>
    <w:rsid w:val="00D242A9"/>
    <w:rsid w:val="00D2450F"/>
    <w:rsid w:val="00D263C3"/>
    <w:rsid w:val="00D27150"/>
    <w:rsid w:val="00D271B0"/>
    <w:rsid w:val="00D27F5A"/>
    <w:rsid w:val="00D3234F"/>
    <w:rsid w:val="00D415BF"/>
    <w:rsid w:val="00D43110"/>
    <w:rsid w:val="00D43CF4"/>
    <w:rsid w:val="00D4415C"/>
    <w:rsid w:val="00D45927"/>
    <w:rsid w:val="00D47D76"/>
    <w:rsid w:val="00D500D8"/>
    <w:rsid w:val="00D5130F"/>
    <w:rsid w:val="00D514FD"/>
    <w:rsid w:val="00D516E3"/>
    <w:rsid w:val="00D55021"/>
    <w:rsid w:val="00D663DE"/>
    <w:rsid w:val="00D749EC"/>
    <w:rsid w:val="00D75AD0"/>
    <w:rsid w:val="00D775C3"/>
    <w:rsid w:val="00D778EA"/>
    <w:rsid w:val="00D86E1D"/>
    <w:rsid w:val="00D95D90"/>
    <w:rsid w:val="00DA0954"/>
    <w:rsid w:val="00DA22E7"/>
    <w:rsid w:val="00DA2C3D"/>
    <w:rsid w:val="00DA64D2"/>
    <w:rsid w:val="00DA689B"/>
    <w:rsid w:val="00DB0287"/>
    <w:rsid w:val="00DB1110"/>
    <w:rsid w:val="00DB32EA"/>
    <w:rsid w:val="00DB6BF2"/>
    <w:rsid w:val="00DB6F35"/>
    <w:rsid w:val="00DB7124"/>
    <w:rsid w:val="00DC183D"/>
    <w:rsid w:val="00DC207A"/>
    <w:rsid w:val="00DD1BFD"/>
    <w:rsid w:val="00DD7F86"/>
    <w:rsid w:val="00DE03B4"/>
    <w:rsid w:val="00DE04C6"/>
    <w:rsid w:val="00DE06CB"/>
    <w:rsid w:val="00DE21F7"/>
    <w:rsid w:val="00DE2F8E"/>
    <w:rsid w:val="00DE5F08"/>
    <w:rsid w:val="00DE6278"/>
    <w:rsid w:val="00DF24F7"/>
    <w:rsid w:val="00DF343B"/>
    <w:rsid w:val="00DF4B4D"/>
    <w:rsid w:val="00DF5A95"/>
    <w:rsid w:val="00E01C6A"/>
    <w:rsid w:val="00E01E7E"/>
    <w:rsid w:val="00E0529A"/>
    <w:rsid w:val="00E05FD0"/>
    <w:rsid w:val="00E1355A"/>
    <w:rsid w:val="00E147AB"/>
    <w:rsid w:val="00E230D0"/>
    <w:rsid w:val="00E235ED"/>
    <w:rsid w:val="00E27223"/>
    <w:rsid w:val="00E357E4"/>
    <w:rsid w:val="00E36A2A"/>
    <w:rsid w:val="00E509BB"/>
    <w:rsid w:val="00E51A1E"/>
    <w:rsid w:val="00E53091"/>
    <w:rsid w:val="00E544D3"/>
    <w:rsid w:val="00E56327"/>
    <w:rsid w:val="00E642F8"/>
    <w:rsid w:val="00E66BDC"/>
    <w:rsid w:val="00E6736E"/>
    <w:rsid w:val="00E769F2"/>
    <w:rsid w:val="00E838F4"/>
    <w:rsid w:val="00E870E6"/>
    <w:rsid w:val="00E93914"/>
    <w:rsid w:val="00E9621D"/>
    <w:rsid w:val="00E97ECC"/>
    <w:rsid w:val="00EA109E"/>
    <w:rsid w:val="00EA1D21"/>
    <w:rsid w:val="00EA709C"/>
    <w:rsid w:val="00EA7BEC"/>
    <w:rsid w:val="00EB4142"/>
    <w:rsid w:val="00EB4B62"/>
    <w:rsid w:val="00EB4E86"/>
    <w:rsid w:val="00EC0AB8"/>
    <w:rsid w:val="00EC14B3"/>
    <w:rsid w:val="00EC46F5"/>
    <w:rsid w:val="00EC5C1D"/>
    <w:rsid w:val="00EC6B19"/>
    <w:rsid w:val="00ED4072"/>
    <w:rsid w:val="00ED6594"/>
    <w:rsid w:val="00ED69CD"/>
    <w:rsid w:val="00ED6EE4"/>
    <w:rsid w:val="00EE5454"/>
    <w:rsid w:val="00EE5529"/>
    <w:rsid w:val="00EF20AC"/>
    <w:rsid w:val="00EF2DD8"/>
    <w:rsid w:val="00EF5463"/>
    <w:rsid w:val="00EF61E7"/>
    <w:rsid w:val="00F022D0"/>
    <w:rsid w:val="00F02A56"/>
    <w:rsid w:val="00F032E4"/>
    <w:rsid w:val="00F11DAB"/>
    <w:rsid w:val="00F308B2"/>
    <w:rsid w:val="00F30D66"/>
    <w:rsid w:val="00F31763"/>
    <w:rsid w:val="00F32CF8"/>
    <w:rsid w:val="00F36EB4"/>
    <w:rsid w:val="00F40A68"/>
    <w:rsid w:val="00F43569"/>
    <w:rsid w:val="00F476B1"/>
    <w:rsid w:val="00F53F4D"/>
    <w:rsid w:val="00F5461A"/>
    <w:rsid w:val="00F565EC"/>
    <w:rsid w:val="00F60074"/>
    <w:rsid w:val="00F617A7"/>
    <w:rsid w:val="00F65A03"/>
    <w:rsid w:val="00F76B30"/>
    <w:rsid w:val="00F81186"/>
    <w:rsid w:val="00F84451"/>
    <w:rsid w:val="00F84648"/>
    <w:rsid w:val="00F84875"/>
    <w:rsid w:val="00F85D42"/>
    <w:rsid w:val="00F93DD4"/>
    <w:rsid w:val="00F94E56"/>
    <w:rsid w:val="00FA6C8B"/>
    <w:rsid w:val="00FB60B3"/>
    <w:rsid w:val="00FB75C0"/>
    <w:rsid w:val="00FC0E7D"/>
    <w:rsid w:val="00FC5EF9"/>
    <w:rsid w:val="00FD3C62"/>
    <w:rsid w:val="00FD70E8"/>
    <w:rsid w:val="00FE2D6D"/>
    <w:rsid w:val="00FE35F9"/>
    <w:rsid w:val="00FE4509"/>
    <w:rsid w:val="00FE7A89"/>
    <w:rsid w:val="00FF2350"/>
    <w:rsid w:val="00FF30A9"/>
    <w:rsid w:val="00FF4098"/>
    <w:rsid w:val="018CFDF2"/>
    <w:rsid w:val="01A2A4E1"/>
    <w:rsid w:val="01C4D11D"/>
    <w:rsid w:val="0259A1E6"/>
    <w:rsid w:val="02EB2F41"/>
    <w:rsid w:val="02EC4937"/>
    <w:rsid w:val="040FD75B"/>
    <w:rsid w:val="043A0CF0"/>
    <w:rsid w:val="04716FD3"/>
    <w:rsid w:val="047C3482"/>
    <w:rsid w:val="05173B38"/>
    <w:rsid w:val="052FF874"/>
    <w:rsid w:val="0536A284"/>
    <w:rsid w:val="0571B04E"/>
    <w:rsid w:val="05747B17"/>
    <w:rsid w:val="06F735F5"/>
    <w:rsid w:val="06FA9355"/>
    <w:rsid w:val="071A8744"/>
    <w:rsid w:val="076D217E"/>
    <w:rsid w:val="078D2CC5"/>
    <w:rsid w:val="07A850E4"/>
    <w:rsid w:val="07A8801B"/>
    <w:rsid w:val="07D6EEBF"/>
    <w:rsid w:val="08231F7E"/>
    <w:rsid w:val="085F1551"/>
    <w:rsid w:val="086D5A8D"/>
    <w:rsid w:val="087A4CB9"/>
    <w:rsid w:val="08FEB561"/>
    <w:rsid w:val="0A99E6D7"/>
    <w:rsid w:val="0C4C1B9D"/>
    <w:rsid w:val="0C5DAF21"/>
    <w:rsid w:val="0C7BBF6A"/>
    <w:rsid w:val="0D3426CA"/>
    <w:rsid w:val="0DB02983"/>
    <w:rsid w:val="0DE4E399"/>
    <w:rsid w:val="0E970EBB"/>
    <w:rsid w:val="0EF70368"/>
    <w:rsid w:val="0F4963EF"/>
    <w:rsid w:val="0FA17ADA"/>
    <w:rsid w:val="0FB7F8C5"/>
    <w:rsid w:val="10719B5C"/>
    <w:rsid w:val="10D46B0C"/>
    <w:rsid w:val="11466D11"/>
    <w:rsid w:val="119D262A"/>
    <w:rsid w:val="12275E46"/>
    <w:rsid w:val="1238E988"/>
    <w:rsid w:val="134245E8"/>
    <w:rsid w:val="13F52730"/>
    <w:rsid w:val="14479138"/>
    <w:rsid w:val="15634FB8"/>
    <w:rsid w:val="158FA1A6"/>
    <w:rsid w:val="15CFDA2D"/>
    <w:rsid w:val="15FA8043"/>
    <w:rsid w:val="17972502"/>
    <w:rsid w:val="1828085D"/>
    <w:rsid w:val="183DB967"/>
    <w:rsid w:val="188F1DC9"/>
    <w:rsid w:val="193DAA16"/>
    <w:rsid w:val="1A74ACF4"/>
    <w:rsid w:val="1B591228"/>
    <w:rsid w:val="1B5C10B3"/>
    <w:rsid w:val="1BB19C41"/>
    <w:rsid w:val="1BC93949"/>
    <w:rsid w:val="1C205A0B"/>
    <w:rsid w:val="1C479756"/>
    <w:rsid w:val="1C7B5692"/>
    <w:rsid w:val="1CC30471"/>
    <w:rsid w:val="1CC70212"/>
    <w:rsid w:val="1CDAA15D"/>
    <w:rsid w:val="1DB32224"/>
    <w:rsid w:val="1E280D0F"/>
    <w:rsid w:val="1E5EBC65"/>
    <w:rsid w:val="1F18DC81"/>
    <w:rsid w:val="1F68E11D"/>
    <w:rsid w:val="1FAF470F"/>
    <w:rsid w:val="1FCFAF1A"/>
    <w:rsid w:val="1FD41E1D"/>
    <w:rsid w:val="1FF73057"/>
    <w:rsid w:val="21C3B326"/>
    <w:rsid w:val="235BD736"/>
    <w:rsid w:val="23705DBA"/>
    <w:rsid w:val="24138187"/>
    <w:rsid w:val="24829672"/>
    <w:rsid w:val="249E4527"/>
    <w:rsid w:val="259BAC7C"/>
    <w:rsid w:val="260166F1"/>
    <w:rsid w:val="26198946"/>
    <w:rsid w:val="26C54D23"/>
    <w:rsid w:val="27430822"/>
    <w:rsid w:val="27692F85"/>
    <w:rsid w:val="27DED2A9"/>
    <w:rsid w:val="280F1B91"/>
    <w:rsid w:val="28154C62"/>
    <w:rsid w:val="2961DD6C"/>
    <w:rsid w:val="29AD6DF4"/>
    <w:rsid w:val="2A459BA3"/>
    <w:rsid w:val="2AAF8AAE"/>
    <w:rsid w:val="2AB38C36"/>
    <w:rsid w:val="2CEF4A9D"/>
    <w:rsid w:val="2E05EAE6"/>
    <w:rsid w:val="2E08E193"/>
    <w:rsid w:val="2E480AF7"/>
    <w:rsid w:val="2F21AB23"/>
    <w:rsid w:val="2F9B91DC"/>
    <w:rsid w:val="2FA7A88F"/>
    <w:rsid w:val="3052E2EF"/>
    <w:rsid w:val="305BBE50"/>
    <w:rsid w:val="30A86608"/>
    <w:rsid w:val="31C89C38"/>
    <w:rsid w:val="32095032"/>
    <w:rsid w:val="324CCFE7"/>
    <w:rsid w:val="32684821"/>
    <w:rsid w:val="32D4EC9B"/>
    <w:rsid w:val="32DBF3F7"/>
    <w:rsid w:val="32FEF80E"/>
    <w:rsid w:val="331B1A4D"/>
    <w:rsid w:val="344318DF"/>
    <w:rsid w:val="348CD998"/>
    <w:rsid w:val="352EBD0C"/>
    <w:rsid w:val="357DB521"/>
    <w:rsid w:val="3611ADF2"/>
    <w:rsid w:val="365A5695"/>
    <w:rsid w:val="3683D1F3"/>
    <w:rsid w:val="36BBEF8E"/>
    <w:rsid w:val="36E20697"/>
    <w:rsid w:val="36EC29B3"/>
    <w:rsid w:val="377052E4"/>
    <w:rsid w:val="3798806A"/>
    <w:rsid w:val="37B67B87"/>
    <w:rsid w:val="38280450"/>
    <w:rsid w:val="391F38B5"/>
    <w:rsid w:val="39ED1881"/>
    <w:rsid w:val="3A35A576"/>
    <w:rsid w:val="3A42A147"/>
    <w:rsid w:val="3B91D00C"/>
    <w:rsid w:val="3BEF94EB"/>
    <w:rsid w:val="3C4CE4AF"/>
    <w:rsid w:val="3DBFB650"/>
    <w:rsid w:val="3DF3F271"/>
    <w:rsid w:val="3E0611D5"/>
    <w:rsid w:val="3E9F2171"/>
    <w:rsid w:val="3F2BBEFC"/>
    <w:rsid w:val="3F481F59"/>
    <w:rsid w:val="3FC05729"/>
    <w:rsid w:val="40B613E0"/>
    <w:rsid w:val="4190BA74"/>
    <w:rsid w:val="4220E3B2"/>
    <w:rsid w:val="428249C0"/>
    <w:rsid w:val="4336B3DB"/>
    <w:rsid w:val="43B29C93"/>
    <w:rsid w:val="4520B778"/>
    <w:rsid w:val="456E1126"/>
    <w:rsid w:val="45AAC08F"/>
    <w:rsid w:val="45B912B1"/>
    <w:rsid w:val="4602B2A9"/>
    <w:rsid w:val="4618418F"/>
    <w:rsid w:val="4714ABD2"/>
    <w:rsid w:val="4811A04E"/>
    <w:rsid w:val="48A58965"/>
    <w:rsid w:val="48D60427"/>
    <w:rsid w:val="4AE327A9"/>
    <w:rsid w:val="4B8EACC9"/>
    <w:rsid w:val="4BB049C3"/>
    <w:rsid w:val="4C19E9DC"/>
    <w:rsid w:val="4C6EC682"/>
    <w:rsid w:val="4CD76DA3"/>
    <w:rsid w:val="4D20D2EB"/>
    <w:rsid w:val="4D94E30F"/>
    <w:rsid w:val="4DC4D2CA"/>
    <w:rsid w:val="4DFF66C3"/>
    <w:rsid w:val="4E1C9550"/>
    <w:rsid w:val="4FD812E2"/>
    <w:rsid w:val="50144804"/>
    <w:rsid w:val="507E102C"/>
    <w:rsid w:val="510D11E2"/>
    <w:rsid w:val="51E12460"/>
    <w:rsid w:val="52B57252"/>
    <w:rsid w:val="5331CE54"/>
    <w:rsid w:val="53CE9349"/>
    <w:rsid w:val="53F74A4D"/>
    <w:rsid w:val="5401C9A6"/>
    <w:rsid w:val="5575FD2A"/>
    <w:rsid w:val="559C2A75"/>
    <w:rsid w:val="56CEB7DB"/>
    <w:rsid w:val="56E8D862"/>
    <w:rsid w:val="57DE7BA5"/>
    <w:rsid w:val="57DFD507"/>
    <w:rsid w:val="586B79BF"/>
    <w:rsid w:val="587EC28A"/>
    <w:rsid w:val="588B3A53"/>
    <w:rsid w:val="58BDEAE1"/>
    <w:rsid w:val="58DAD396"/>
    <w:rsid w:val="591A2F31"/>
    <w:rsid w:val="5927506A"/>
    <w:rsid w:val="5936B5AF"/>
    <w:rsid w:val="5971ADB3"/>
    <w:rsid w:val="5997707D"/>
    <w:rsid w:val="5A284F9E"/>
    <w:rsid w:val="5A6D3136"/>
    <w:rsid w:val="5ABDAE29"/>
    <w:rsid w:val="5AF78D25"/>
    <w:rsid w:val="5B587175"/>
    <w:rsid w:val="5D3D3E43"/>
    <w:rsid w:val="5D5D273D"/>
    <w:rsid w:val="5EC1652B"/>
    <w:rsid w:val="5ECF3283"/>
    <w:rsid w:val="6024D93C"/>
    <w:rsid w:val="60C89F2E"/>
    <w:rsid w:val="610D989C"/>
    <w:rsid w:val="6171EB6A"/>
    <w:rsid w:val="6226F3B9"/>
    <w:rsid w:val="62737533"/>
    <w:rsid w:val="629C06B8"/>
    <w:rsid w:val="62A2DA4B"/>
    <w:rsid w:val="62A8957F"/>
    <w:rsid w:val="63026CD9"/>
    <w:rsid w:val="6363F796"/>
    <w:rsid w:val="63B94ADB"/>
    <w:rsid w:val="655D9BBE"/>
    <w:rsid w:val="659CDAFD"/>
    <w:rsid w:val="662A0F64"/>
    <w:rsid w:val="668F8A5C"/>
    <w:rsid w:val="674932B9"/>
    <w:rsid w:val="6802517E"/>
    <w:rsid w:val="688A451E"/>
    <w:rsid w:val="688D6990"/>
    <w:rsid w:val="68CF008D"/>
    <w:rsid w:val="6921F734"/>
    <w:rsid w:val="693B72D1"/>
    <w:rsid w:val="6A8C35EC"/>
    <w:rsid w:val="6B3AF3F8"/>
    <w:rsid w:val="6D8134FB"/>
    <w:rsid w:val="6D828B12"/>
    <w:rsid w:val="6E44CAD0"/>
    <w:rsid w:val="6E7D4A98"/>
    <w:rsid w:val="6ECF1AB2"/>
    <w:rsid w:val="6EF226D2"/>
    <w:rsid w:val="6EFA4D63"/>
    <w:rsid w:val="6F5918E5"/>
    <w:rsid w:val="6F61C112"/>
    <w:rsid w:val="6FFDB35D"/>
    <w:rsid w:val="7010BB26"/>
    <w:rsid w:val="7019FF26"/>
    <w:rsid w:val="704978B5"/>
    <w:rsid w:val="70FE7E6F"/>
    <w:rsid w:val="7172E499"/>
    <w:rsid w:val="7263FD97"/>
    <w:rsid w:val="727CA233"/>
    <w:rsid w:val="72F1587A"/>
    <w:rsid w:val="733F3549"/>
    <w:rsid w:val="73AF205D"/>
    <w:rsid w:val="74034EA7"/>
    <w:rsid w:val="741891B1"/>
    <w:rsid w:val="741BD63F"/>
    <w:rsid w:val="745B2861"/>
    <w:rsid w:val="747DF02E"/>
    <w:rsid w:val="7494D74C"/>
    <w:rsid w:val="75608A56"/>
    <w:rsid w:val="75824431"/>
    <w:rsid w:val="7599EE07"/>
    <w:rsid w:val="76AC3C5E"/>
    <w:rsid w:val="774CE41C"/>
    <w:rsid w:val="777602E6"/>
    <w:rsid w:val="777880CC"/>
    <w:rsid w:val="77B29752"/>
    <w:rsid w:val="785ECB4D"/>
    <w:rsid w:val="78CEF18C"/>
    <w:rsid w:val="790A93A8"/>
    <w:rsid w:val="79680A20"/>
    <w:rsid w:val="79C118ED"/>
    <w:rsid w:val="79CF3698"/>
    <w:rsid w:val="79D10A19"/>
    <w:rsid w:val="79E6A1D7"/>
    <w:rsid w:val="79FA093D"/>
    <w:rsid w:val="7A3995F1"/>
    <w:rsid w:val="7A43379F"/>
    <w:rsid w:val="7AA5956F"/>
    <w:rsid w:val="7AF7D75F"/>
    <w:rsid w:val="7C04CD17"/>
    <w:rsid w:val="7CD654A4"/>
    <w:rsid w:val="7CEF42BD"/>
    <w:rsid w:val="7D1AB603"/>
    <w:rsid w:val="7D332F9D"/>
    <w:rsid w:val="7EBBD8F6"/>
    <w:rsid w:val="7F4F61AC"/>
    <w:rsid w:val="7F7875D4"/>
    <w:rsid w:val="7F7EF5E3"/>
    <w:rsid w:val="7FB37B38"/>
    <w:rsid w:val="7FE27E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5AF4C"/>
  <w15:chartTrackingRefBased/>
  <w15:docId w15:val="{C59DCBE3-8AB9-4AAE-B3EB-AC44E23FF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CED"/>
    <w:pPr>
      <w:spacing w:after="0" w:line="240" w:lineRule="auto"/>
      <w:jc w:val="both"/>
    </w:pPr>
    <w:rPr>
      <w:rFonts w:ascii="Times New Roman" w:eastAsia="Times New Roman" w:hAnsi="Times New Roman" w:cs="Times New Roman"/>
      <w:kern w:val="0"/>
      <w:szCs w:val="20"/>
      <w:lang w:val="lt-LT"/>
      <w14:ligatures w14:val="none"/>
    </w:rPr>
  </w:style>
  <w:style w:type="paragraph" w:styleId="Heading1">
    <w:name w:val="heading 1"/>
    <w:basedOn w:val="Normal"/>
    <w:next w:val="Normal"/>
    <w:link w:val="Heading1Char"/>
    <w:qFormat/>
    <w:rsid w:val="005B21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B21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B21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B21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B21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B215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B215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B215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B215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21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21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21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21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215E"/>
    <w:rPr>
      <w:rFonts w:eastAsiaTheme="majorEastAsia" w:cstheme="majorBidi"/>
      <w:color w:val="0F4761" w:themeColor="accent1" w:themeShade="BF"/>
    </w:rPr>
  </w:style>
  <w:style w:type="character" w:customStyle="1" w:styleId="Heading6Char">
    <w:name w:val="Heading 6 Char"/>
    <w:basedOn w:val="DefaultParagraphFont"/>
    <w:link w:val="Heading6"/>
    <w:rsid w:val="005B215E"/>
    <w:rPr>
      <w:rFonts w:ascii="Times New Roman" w:eastAsiaTheme="majorEastAsia" w:hAnsi="Times New Roman" w:cstheme="majorBidi"/>
      <w:i/>
      <w:iCs/>
      <w:color w:val="595959" w:themeColor="text1" w:themeTint="A6"/>
      <w:kern w:val="0"/>
      <w:szCs w:val="20"/>
      <w:lang w:val="lt-LT"/>
      <w14:ligatures w14:val="none"/>
    </w:rPr>
  </w:style>
  <w:style w:type="character" w:customStyle="1" w:styleId="Heading7Char">
    <w:name w:val="Heading 7 Char"/>
    <w:basedOn w:val="DefaultParagraphFont"/>
    <w:link w:val="Heading7"/>
    <w:rsid w:val="005B215E"/>
    <w:rPr>
      <w:rFonts w:ascii="Times New Roman" w:eastAsiaTheme="majorEastAsia" w:hAnsi="Times New Roman" w:cstheme="majorBidi"/>
      <w:color w:val="595959" w:themeColor="text1" w:themeTint="A6"/>
      <w:kern w:val="0"/>
      <w:szCs w:val="20"/>
      <w:lang w:val="lt-LT"/>
      <w14:ligatures w14:val="none"/>
    </w:rPr>
  </w:style>
  <w:style w:type="character" w:customStyle="1" w:styleId="Heading8Char">
    <w:name w:val="Heading 8 Char"/>
    <w:basedOn w:val="DefaultParagraphFont"/>
    <w:link w:val="Heading8"/>
    <w:rsid w:val="005B215E"/>
    <w:rPr>
      <w:rFonts w:ascii="Times New Roman" w:eastAsiaTheme="majorEastAsia" w:hAnsi="Times New Roman" w:cstheme="majorBidi"/>
      <w:i/>
      <w:iCs/>
      <w:color w:val="272727" w:themeColor="text1" w:themeTint="D8"/>
      <w:kern w:val="0"/>
      <w:szCs w:val="20"/>
      <w:lang w:val="lt-LT"/>
      <w14:ligatures w14:val="none"/>
    </w:rPr>
  </w:style>
  <w:style w:type="character" w:customStyle="1" w:styleId="Heading9Char">
    <w:name w:val="Heading 9 Char"/>
    <w:basedOn w:val="DefaultParagraphFont"/>
    <w:link w:val="Heading9"/>
    <w:rsid w:val="005B215E"/>
    <w:rPr>
      <w:rFonts w:ascii="Times New Roman" w:eastAsiaTheme="majorEastAsia" w:hAnsi="Times New Roman" w:cstheme="majorBidi"/>
      <w:color w:val="272727" w:themeColor="text1" w:themeTint="D8"/>
      <w:kern w:val="0"/>
      <w:szCs w:val="20"/>
      <w:lang w:val="lt-LT"/>
      <w14:ligatures w14:val="none"/>
    </w:rPr>
  </w:style>
  <w:style w:type="paragraph" w:styleId="Title">
    <w:name w:val="Title"/>
    <w:basedOn w:val="Normal"/>
    <w:next w:val="Normal"/>
    <w:link w:val="TitleChar"/>
    <w:uiPriority w:val="10"/>
    <w:qFormat/>
    <w:rsid w:val="005B215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215E"/>
    <w:rPr>
      <w:rFonts w:asciiTheme="majorHAnsi" w:eastAsiaTheme="majorEastAsia" w:hAnsiTheme="majorHAnsi" w:cstheme="majorBidi"/>
      <w:spacing w:val="-10"/>
      <w:kern w:val="28"/>
      <w:sz w:val="56"/>
      <w:szCs w:val="56"/>
      <w:lang w:val="lt-LT"/>
      <w14:ligatures w14:val="none"/>
    </w:rPr>
  </w:style>
  <w:style w:type="paragraph" w:styleId="Subtitle">
    <w:name w:val="Subtitle"/>
    <w:basedOn w:val="Normal"/>
    <w:next w:val="Normal"/>
    <w:link w:val="SubtitleChar"/>
    <w:uiPriority w:val="11"/>
    <w:qFormat/>
    <w:rsid w:val="005B21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21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215E"/>
    <w:pPr>
      <w:spacing w:before="160"/>
      <w:jc w:val="center"/>
    </w:pPr>
    <w:rPr>
      <w:i/>
      <w:iCs/>
      <w:color w:val="404040" w:themeColor="text1" w:themeTint="BF"/>
    </w:rPr>
  </w:style>
  <w:style w:type="character" w:customStyle="1" w:styleId="QuoteChar">
    <w:name w:val="Quote Char"/>
    <w:basedOn w:val="DefaultParagraphFont"/>
    <w:link w:val="Quote"/>
    <w:uiPriority w:val="29"/>
    <w:rsid w:val="005B215E"/>
    <w:rPr>
      <w:i/>
      <w:iCs/>
      <w:color w:val="404040" w:themeColor="text1" w:themeTint="BF"/>
    </w:rPr>
  </w:style>
  <w:style w:type="paragraph" w:styleId="ListParagraph">
    <w:name w:val="List Paragraph"/>
    <w:aliases w:val="Numbering,ERP-List Paragraph,List Paragraph1,List Paragraph11,Bullet EY,List Paragraph2,List Paragraph21,Lentele,List not in Table,List Paragraph Red,Sąrašo pastraipa.Bullet,Sąrašo pastraipa;Bullet,Table of contents numbered,Bullet,lp1"/>
    <w:basedOn w:val="Normal"/>
    <w:link w:val="ListParagraphChar"/>
    <w:uiPriority w:val="34"/>
    <w:qFormat/>
    <w:rsid w:val="005B215E"/>
    <w:pPr>
      <w:ind w:left="720"/>
      <w:contextualSpacing/>
    </w:pPr>
  </w:style>
  <w:style w:type="character" w:styleId="IntenseEmphasis">
    <w:name w:val="Intense Emphasis"/>
    <w:basedOn w:val="DefaultParagraphFont"/>
    <w:uiPriority w:val="21"/>
    <w:qFormat/>
    <w:rsid w:val="005B215E"/>
    <w:rPr>
      <w:i/>
      <w:iCs/>
      <w:color w:val="0F4761" w:themeColor="accent1" w:themeShade="BF"/>
    </w:rPr>
  </w:style>
  <w:style w:type="paragraph" w:styleId="IntenseQuote">
    <w:name w:val="Intense Quote"/>
    <w:basedOn w:val="Normal"/>
    <w:next w:val="Normal"/>
    <w:link w:val="IntenseQuoteChar"/>
    <w:uiPriority w:val="30"/>
    <w:qFormat/>
    <w:rsid w:val="005B21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215E"/>
    <w:rPr>
      <w:i/>
      <w:iCs/>
      <w:color w:val="0F4761" w:themeColor="accent1" w:themeShade="BF"/>
    </w:rPr>
  </w:style>
  <w:style w:type="character" w:styleId="IntenseReference">
    <w:name w:val="Intense Reference"/>
    <w:basedOn w:val="DefaultParagraphFont"/>
    <w:uiPriority w:val="32"/>
    <w:qFormat/>
    <w:rsid w:val="005B215E"/>
    <w:rPr>
      <w:b/>
      <w:bCs/>
      <w:smallCaps/>
      <w:color w:val="0F4761" w:themeColor="accent1" w:themeShade="BF"/>
      <w:spacing w:val="5"/>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Sąrašo pastraipa.Bullet Char"/>
    <w:basedOn w:val="DefaultParagraphFont"/>
    <w:link w:val="ListParagraph"/>
    <w:uiPriority w:val="34"/>
    <w:qFormat/>
    <w:locked/>
    <w:rsid w:val="00C71CED"/>
  </w:style>
  <w:style w:type="character" w:customStyle="1" w:styleId="cf01">
    <w:name w:val="cf01"/>
    <w:basedOn w:val="DefaultParagraphFont"/>
    <w:rsid w:val="00C71CED"/>
    <w:rPr>
      <w:rFonts w:ascii="Segoe UI" w:hAnsi="Segoe UI" w:cs="Segoe UI" w:hint="default"/>
      <w:sz w:val="18"/>
      <w:szCs w:val="18"/>
    </w:rPr>
  </w:style>
  <w:style w:type="character" w:customStyle="1" w:styleId="cf11">
    <w:name w:val="cf11"/>
    <w:basedOn w:val="DefaultParagraphFont"/>
    <w:rsid w:val="00C71CED"/>
    <w:rPr>
      <w:rFonts w:ascii="Segoe UI" w:hAnsi="Segoe UI" w:cs="Segoe UI" w:hint="default"/>
      <w:i/>
      <w:iCs/>
      <w:sz w:val="18"/>
      <w:szCs w:val="18"/>
    </w:rPr>
  </w:style>
  <w:style w:type="paragraph" w:styleId="Revision">
    <w:name w:val="Revision"/>
    <w:hidden/>
    <w:uiPriority w:val="99"/>
    <w:semiHidden/>
    <w:rsid w:val="00832210"/>
    <w:pPr>
      <w:spacing w:after="0" w:line="240" w:lineRule="auto"/>
    </w:pPr>
    <w:rPr>
      <w:rFonts w:ascii="Times New Roman" w:eastAsia="Times New Roman" w:hAnsi="Times New Roman" w:cs="Times New Roman"/>
      <w:kern w:val="0"/>
      <w:szCs w:val="20"/>
      <w:lang w:val="lt-LT"/>
      <w14:ligatures w14:val="none"/>
    </w:rPr>
  </w:style>
  <w:style w:type="character" w:styleId="CommentReference">
    <w:name w:val="annotation reference"/>
    <w:basedOn w:val="DefaultParagraphFont"/>
    <w:uiPriority w:val="99"/>
    <w:semiHidden/>
    <w:unhideWhenUsed/>
    <w:rsid w:val="00745E01"/>
    <w:rPr>
      <w:sz w:val="16"/>
      <w:szCs w:val="16"/>
    </w:rPr>
  </w:style>
  <w:style w:type="paragraph" w:styleId="CommentText">
    <w:name w:val="annotation text"/>
    <w:basedOn w:val="Normal"/>
    <w:link w:val="CommentTextChar"/>
    <w:uiPriority w:val="99"/>
    <w:unhideWhenUsed/>
    <w:rsid w:val="00745E01"/>
    <w:rPr>
      <w:sz w:val="20"/>
    </w:rPr>
  </w:style>
  <w:style w:type="character" w:customStyle="1" w:styleId="CommentTextChar">
    <w:name w:val="Comment Text Char"/>
    <w:basedOn w:val="DefaultParagraphFont"/>
    <w:link w:val="CommentText"/>
    <w:uiPriority w:val="99"/>
    <w:rsid w:val="00745E01"/>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745E01"/>
    <w:rPr>
      <w:b/>
      <w:bCs/>
    </w:rPr>
  </w:style>
  <w:style w:type="character" w:customStyle="1" w:styleId="CommentSubjectChar">
    <w:name w:val="Comment Subject Char"/>
    <w:basedOn w:val="CommentTextChar"/>
    <w:link w:val="CommentSubject"/>
    <w:uiPriority w:val="99"/>
    <w:semiHidden/>
    <w:rsid w:val="00745E01"/>
    <w:rPr>
      <w:rFonts w:ascii="Times New Roman" w:eastAsia="Times New Roman" w:hAnsi="Times New Roman" w:cs="Times New Roman"/>
      <w:b/>
      <w:bCs/>
      <w:kern w:val="0"/>
      <w:sz w:val="20"/>
      <w:szCs w:val="20"/>
      <w:lang w:val="lt-LT"/>
      <w14:ligatures w14:val="none"/>
    </w:rPr>
  </w:style>
  <w:style w:type="paragraph" w:customStyle="1" w:styleId="pf0">
    <w:name w:val="pf0"/>
    <w:basedOn w:val="Normal"/>
    <w:rsid w:val="00F84648"/>
    <w:pPr>
      <w:spacing w:before="100" w:beforeAutospacing="1" w:after="100" w:afterAutospacing="1"/>
      <w:jc w:val="left"/>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31</TotalTime>
  <Pages>10</Pages>
  <Words>2860</Words>
  <Characters>16307</Characters>
  <Application>Microsoft Office Word</Application>
  <DocSecurity>0</DocSecurity>
  <Lines>135</Lines>
  <Paragraphs>38</Paragraphs>
  <ScaleCrop>false</ScaleCrop>
  <Company/>
  <LinksUpToDate>false</LinksUpToDate>
  <CharactersWithSpaces>19129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Čepaitienė</dc:creator>
  <cp:keywords/>
  <dc:description/>
  <cp:lastModifiedBy>Daiva Rastenienė</cp:lastModifiedBy>
  <cp:revision>22</cp:revision>
  <dcterms:created xsi:type="dcterms:W3CDTF">2026-05-07T05:10:00Z</dcterms:created>
  <dcterms:modified xsi:type="dcterms:W3CDTF">2026-05-12T07:08:00Z</dcterms:modified>
</cp:coreProperties>
</file>